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637A4E" w14:textId="391E34E6" w:rsidR="0065292A" w:rsidRPr="00A00634" w:rsidRDefault="00C76016" w:rsidP="00206CD0">
      <w:pPr>
        <w:pStyle w:val="NormalWeb"/>
        <w:shd w:val="clear" w:color="auto" w:fill="FFFFFF"/>
        <w:spacing w:before="0" w:beforeAutospacing="0"/>
        <w:jc w:val="center"/>
        <w:rPr>
          <w:b/>
          <w:color w:val="343A40"/>
          <w:sz w:val="24"/>
          <w:szCs w:val="24"/>
          <w:u w:val="single"/>
        </w:rPr>
      </w:pPr>
      <w:r w:rsidRPr="00A00634">
        <w:rPr>
          <w:b/>
          <w:color w:val="343A40"/>
          <w:sz w:val="24"/>
          <w:szCs w:val="24"/>
          <w:u w:val="single"/>
        </w:rPr>
        <w:t>Biostatistics 202: Opportunities and Challenges of</w:t>
      </w:r>
      <w:r w:rsidR="00A219EF" w:rsidRPr="00A00634">
        <w:rPr>
          <w:b/>
          <w:color w:val="343A40"/>
          <w:sz w:val="24"/>
          <w:szCs w:val="24"/>
          <w:u w:val="single"/>
        </w:rPr>
        <w:t xml:space="preserve"> Complex Biomedical Data: Introduction to the Science of</w:t>
      </w:r>
      <w:r w:rsidRPr="00A00634">
        <w:rPr>
          <w:b/>
          <w:color w:val="343A40"/>
          <w:sz w:val="24"/>
          <w:szCs w:val="24"/>
          <w:u w:val="single"/>
        </w:rPr>
        <w:t xml:space="preserve"> “Big Data” Final Project</w:t>
      </w:r>
    </w:p>
    <w:p w14:paraId="13F2A75F" w14:textId="503D5932" w:rsidR="000B3A57" w:rsidRPr="00A00634" w:rsidRDefault="000B3A57" w:rsidP="0065292A">
      <w:pPr>
        <w:pStyle w:val="NormalWeb"/>
        <w:shd w:val="clear" w:color="auto" w:fill="FFFFFF"/>
        <w:spacing w:before="0" w:beforeAutospacing="0"/>
        <w:rPr>
          <w:color w:val="343A40"/>
          <w:sz w:val="24"/>
          <w:szCs w:val="24"/>
        </w:rPr>
      </w:pPr>
      <w:r w:rsidRPr="00A00634">
        <w:rPr>
          <w:color w:val="343A40"/>
          <w:sz w:val="24"/>
          <w:szCs w:val="24"/>
          <w:u w:val="single"/>
        </w:rPr>
        <w:t>Research Question:</w:t>
      </w:r>
      <w:r w:rsidRPr="00A00634">
        <w:rPr>
          <w:color w:val="343A40"/>
          <w:sz w:val="24"/>
          <w:szCs w:val="24"/>
        </w:rPr>
        <w:t xml:space="preserve"> What factors contribute to differences in reported daily whole grain intake in the NHANES Dataset?</w:t>
      </w:r>
    </w:p>
    <w:p w14:paraId="1D04F919" w14:textId="4E46A8D5" w:rsidR="00787D0D" w:rsidRDefault="007A701C" w:rsidP="000B3A57">
      <w:pPr>
        <w:pStyle w:val="NormalWeb"/>
        <w:shd w:val="clear" w:color="auto" w:fill="FFFFFF"/>
        <w:spacing w:before="0" w:beforeAutospacing="0"/>
        <w:rPr>
          <w:color w:val="343A40"/>
          <w:sz w:val="24"/>
          <w:szCs w:val="24"/>
        </w:rPr>
      </w:pPr>
      <w:r w:rsidRPr="00A00634">
        <w:rPr>
          <w:color w:val="343A40"/>
          <w:sz w:val="24"/>
          <w:szCs w:val="24"/>
          <w:u w:val="single"/>
        </w:rPr>
        <w:t>Description</w:t>
      </w:r>
      <w:r w:rsidRPr="00A00634">
        <w:rPr>
          <w:color w:val="343A40"/>
          <w:sz w:val="24"/>
          <w:szCs w:val="24"/>
        </w:rPr>
        <w:t xml:space="preserve">: </w:t>
      </w:r>
      <w:r w:rsidR="000B3A57" w:rsidRPr="00A00634">
        <w:rPr>
          <w:color w:val="343A40"/>
          <w:sz w:val="24"/>
          <w:szCs w:val="24"/>
        </w:rPr>
        <w:t>The National Health and Nutrition Examination Survey (NHANES) is a program designed to assess the health and nutritional status of adults and children in the United States of America.</w:t>
      </w:r>
      <w:r w:rsidR="006D0CFD" w:rsidRPr="00A00634">
        <w:rPr>
          <w:color w:val="343A40"/>
          <w:sz w:val="24"/>
          <w:szCs w:val="24"/>
        </w:rPr>
        <w:t xml:space="preserve"> </w:t>
      </w:r>
      <w:r w:rsidR="00787D0D" w:rsidRPr="00787D0D">
        <w:rPr>
          <w:color w:val="343A40"/>
          <w:sz w:val="24"/>
          <w:szCs w:val="24"/>
        </w:rPr>
        <w:t xml:space="preserve">The aim of this project is to explore the factors that contribute to differences in reported daily whole grain intake in the NHANES Dataset. </w:t>
      </w:r>
      <w:r w:rsidR="006D0CFD" w:rsidRPr="00A00634">
        <w:rPr>
          <w:color w:val="343A40"/>
          <w:sz w:val="24"/>
          <w:szCs w:val="24"/>
        </w:rPr>
        <w:t xml:space="preserve">This </w:t>
      </w:r>
      <w:r w:rsidR="00A00634" w:rsidRPr="00A00634">
        <w:rPr>
          <w:color w:val="343A40"/>
          <w:sz w:val="24"/>
          <w:szCs w:val="24"/>
        </w:rPr>
        <w:t>research question stemmed</w:t>
      </w:r>
      <w:r w:rsidR="006D0CFD" w:rsidRPr="00A00634">
        <w:rPr>
          <w:color w:val="343A40"/>
          <w:sz w:val="24"/>
          <w:szCs w:val="24"/>
        </w:rPr>
        <w:t xml:space="preserve"> </w:t>
      </w:r>
      <w:r w:rsidR="00A00634" w:rsidRPr="00A00634">
        <w:rPr>
          <w:color w:val="343A40"/>
          <w:sz w:val="24"/>
          <w:szCs w:val="24"/>
        </w:rPr>
        <w:t>from</w:t>
      </w:r>
      <w:r w:rsidR="006D0CFD" w:rsidRPr="00A00634">
        <w:rPr>
          <w:color w:val="343A40"/>
          <w:sz w:val="24"/>
          <w:szCs w:val="24"/>
        </w:rPr>
        <w:t xml:space="preserve"> an article relating </w:t>
      </w:r>
      <w:r w:rsidR="00A00634" w:rsidRPr="00A00634">
        <w:rPr>
          <w:color w:val="343A40"/>
          <w:sz w:val="24"/>
          <w:szCs w:val="24"/>
        </w:rPr>
        <w:t>n</w:t>
      </w:r>
      <w:r w:rsidR="006D0CFD" w:rsidRPr="00A00634">
        <w:rPr>
          <w:color w:val="343A40"/>
          <w:sz w:val="24"/>
          <w:szCs w:val="24"/>
        </w:rPr>
        <w:t>utrition and SARS-</w:t>
      </w:r>
      <w:proofErr w:type="spellStart"/>
      <w:r w:rsidR="006D0CFD" w:rsidRPr="00A00634">
        <w:rPr>
          <w:color w:val="343A40"/>
          <w:sz w:val="24"/>
          <w:szCs w:val="24"/>
        </w:rPr>
        <w:t>Cov</w:t>
      </w:r>
      <w:proofErr w:type="spellEnd"/>
      <w:r w:rsidR="006D0CFD" w:rsidRPr="00A00634">
        <w:rPr>
          <w:color w:val="343A40"/>
          <w:sz w:val="24"/>
          <w:szCs w:val="24"/>
        </w:rPr>
        <w:t xml:space="preserve">/Covid-19 </w:t>
      </w:r>
      <w:r w:rsidR="006D0CFD" w:rsidRPr="00A00634">
        <w:rPr>
          <w:color w:val="343A40"/>
          <w:sz w:val="24"/>
          <w:szCs w:val="24"/>
        </w:rPr>
        <w:fldChar w:fldCharType="begin"/>
      </w:r>
      <w:r w:rsidR="006D0CFD" w:rsidRPr="00A00634">
        <w:rPr>
          <w:color w:val="343A40"/>
          <w:sz w:val="24"/>
          <w:szCs w:val="24"/>
        </w:rPr>
        <w:instrText xml:space="preserve"> ADDIN ZOTERO_ITEM CSL_CITATION {"citationID":"iehNGJUj","properties":{"formattedCitation":"(1)","plainCitation":"(1)","noteIndex":0},"citationItems":[{"id":57,"uris":["http://zotero.org/users/6763968/items/YZB6VRL5"],"uri":["http://zotero.org/users/6763968/items/YZB6VRL5"],"itemData":{"id":57,"type":"post-weblog","abstract":"The vast majority of cases in China — 87% — were in people ages 30 to 79, the China Center for Disease Control reported In February of 2020, based on data from ... Read More","container-title":"Naked Food Magazine","language":"en-US","note":"section: Diseases","title":"Health Status and the Role of Nutrition on SARS-CoV / Covid-19","URL":"https://nakedfoodmagazine.com/health-status-covid-19/","author":[{"family":"ago","given":"Margarita Restrepo • 5","dropping-particle":"months"}],"accessed":{"date-parts":[["2020",8,16]]},"issued":{"date-parts":[["2020",3,6]]}}}],"schema":"https://github.com/citation-style-language/schema/raw/master/csl-citation.json"} </w:instrText>
      </w:r>
      <w:r w:rsidR="006D0CFD" w:rsidRPr="00A00634">
        <w:rPr>
          <w:color w:val="343A40"/>
          <w:sz w:val="24"/>
          <w:szCs w:val="24"/>
        </w:rPr>
        <w:fldChar w:fldCharType="separate"/>
      </w:r>
      <w:r w:rsidR="006D0CFD" w:rsidRPr="00A00634">
        <w:rPr>
          <w:noProof/>
          <w:color w:val="343A40"/>
          <w:sz w:val="24"/>
          <w:szCs w:val="24"/>
        </w:rPr>
        <w:t>(1)</w:t>
      </w:r>
      <w:r w:rsidR="006D0CFD" w:rsidRPr="00A00634">
        <w:rPr>
          <w:color w:val="343A40"/>
          <w:sz w:val="24"/>
          <w:szCs w:val="24"/>
        </w:rPr>
        <w:fldChar w:fldCharType="end"/>
      </w:r>
      <w:r w:rsidR="006D0CFD" w:rsidRPr="00A00634">
        <w:rPr>
          <w:color w:val="343A40"/>
          <w:sz w:val="24"/>
          <w:szCs w:val="24"/>
        </w:rPr>
        <w:t>. The article suggests that the health status of individual</w:t>
      </w:r>
      <w:r w:rsidR="00372AA4">
        <w:rPr>
          <w:color w:val="343A40"/>
          <w:sz w:val="24"/>
          <w:szCs w:val="24"/>
        </w:rPr>
        <w:t>s</w:t>
      </w:r>
      <w:r w:rsidR="006D0CFD" w:rsidRPr="00A00634">
        <w:rPr>
          <w:color w:val="343A40"/>
          <w:sz w:val="24"/>
          <w:szCs w:val="24"/>
        </w:rPr>
        <w:t xml:space="preserve"> is based on their diet</w:t>
      </w:r>
      <w:r w:rsidR="00372AA4">
        <w:rPr>
          <w:color w:val="343A40"/>
          <w:sz w:val="24"/>
          <w:szCs w:val="24"/>
        </w:rPr>
        <w:t>.</w:t>
      </w:r>
      <w:r w:rsidR="006D0CFD" w:rsidRPr="00A00634">
        <w:rPr>
          <w:color w:val="343A40"/>
          <w:sz w:val="24"/>
          <w:szCs w:val="24"/>
        </w:rPr>
        <w:t xml:space="preserve"> </w:t>
      </w:r>
      <w:r w:rsidR="00372AA4">
        <w:rPr>
          <w:color w:val="343A40"/>
          <w:sz w:val="24"/>
          <w:szCs w:val="24"/>
        </w:rPr>
        <w:t xml:space="preserve">A </w:t>
      </w:r>
      <w:r w:rsidR="00787D0D">
        <w:rPr>
          <w:color w:val="343A40"/>
          <w:sz w:val="24"/>
          <w:szCs w:val="24"/>
        </w:rPr>
        <w:t xml:space="preserve">good diet </w:t>
      </w:r>
      <w:r w:rsidR="006D0CFD" w:rsidRPr="00A00634">
        <w:rPr>
          <w:color w:val="343A40"/>
          <w:sz w:val="24"/>
          <w:szCs w:val="24"/>
        </w:rPr>
        <w:t xml:space="preserve">gives </w:t>
      </w:r>
      <w:r w:rsidR="00787D0D">
        <w:rPr>
          <w:color w:val="343A40"/>
          <w:sz w:val="24"/>
          <w:szCs w:val="24"/>
        </w:rPr>
        <w:t>people</w:t>
      </w:r>
      <w:r w:rsidR="006D0CFD" w:rsidRPr="00A00634">
        <w:rPr>
          <w:color w:val="343A40"/>
          <w:sz w:val="24"/>
          <w:szCs w:val="24"/>
        </w:rPr>
        <w:t xml:space="preserve"> a fighting chance once infected by Covid-19. </w:t>
      </w:r>
    </w:p>
    <w:p w14:paraId="2207D407" w14:textId="40EBF5E3" w:rsidR="006D0CFD" w:rsidRPr="00D350AD" w:rsidRDefault="00787D0D" w:rsidP="00D350AD">
      <w:pPr>
        <w:pStyle w:val="NormalWeb"/>
        <w:shd w:val="clear" w:color="auto" w:fill="FFFFFF"/>
        <w:spacing w:before="0" w:beforeAutospacing="0"/>
        <w:rPr>
          <w:color w:val="343A40"/>
          <w:sz w:val="24"/>
          <w:szCs w:val="24"/>
        </w:rPr>
      </w:pPr>
      <w:r>
        <w:rPr>
          <w:color w:val="343A40"/>
          <w:sz w:val="24"/>
          <w:szCs w:val="24"/>
        </w:rPr>
        <w:t>In this project, we will</w:t>
      </w:r>
      <w:r w:rsidR="006D0CFD" w:rsidRPr="00A00634">
        <w:rPr>
          <w:color w:val="343A40"/>
          <w:sz w:val="24"/>
          <w:szCs w:val="24"/>
        </w:rPr>
        <w:t xml:space="preserve"> develop a model that </w:t>
      </w:r>
      <w:r>
        <w:rPr>
          <w:color w:val="343A40"/>
          <w:sz w:val="24"/>
          <w:szCs w:val="24"/>
        </w:rPr>
        <w:t xml:space="preserve">uses </w:t>
      </w:r>
      <w:r w:rsidRPr="00787D0D">
        <w:rPr>
          <w:color w:val="343A40"/>
          <w:sz w:val="24"/>
          <w:szCs w:val="24"/>
        </w:rPr>
        <w:t>unsupervised learning methods</w:t>
      </w:r>
      <w:r>
        <w:rPr>
          <w:color w:val="343A40"/>
          <w:sz w:val="24"/>
          <w:szCs w:val="24"/>
        </w:rPr>
        <w:t xml:space="preserve"> to </w:t>
      </w:r>
      <w:r w:rsidR="00372AA4">
        <w:rPr>
          <w:color w:val="343A40"/>
          <w:sz w:val="24"/>
          <w:szCs w:val="24"/>
        </w:rPr>
        <w:t>explore</w:t>
      </w:r>
      <w:r>
        <w:rPr>
          <w:color w:val="343A40"/>
          <w:sz w:val="24"/>
          <w:szCs w:val="24"/>
        </w:rPr>
        <w:t xml:space="preserve"> some underlying structure in the NHANES data</w:t>
      </w:r>
      <w:r w:rsidR="00372AA4">
        <w:rPr>
          <w:color w:val="343A40"/>
          <w:sz w:val="24"/>
          <w:szCs w:val="24"/>
        </w:rPr>
        <w:t xml:space="preserve"> by </w:t>
      </w:r>
      <w:r w:rsidRPr="00787D0D">
        <w:rPr>
          <w:color w:val="343A40"/>
          <w:sz w:val="24"/>
          <w:szCs w:val="24"/>
        </w:rPr>
        <w:t>captur</w:t>
      </w:r>
      <w:r w:rsidR="00372AA4">
        <w:rPr>
          <w:color w:val="343A40"/>
          <w:sz w:val="24"/>
          <w:szCs w:val="24"/>
        </w:rPr>
        <w:t>ing</w:t>
      </w:r>
      <w:r w:rsidRPr="00787D0D">
        <w:rPr>
          <w:color w:val="343A40"/>
          <w:sz w:val="24"/>
          <w:szCs w:val="24"/>
        </w:rPr>
        <w:t xml:space="preserve"> the variables that best explain the top clusters that are created. The clusters are then </w:t>
      </w:r>
      <w:r w:rsidR="00D350AD">
        <w:rPr>
          <w:color w:val="343A40"/>
          <w:sz w:val="24"/>
          <w:szCs w:val="24"/>
        </w:rPr>
        <w:t>related</w:t>
      </w:r>
      <w:r w:rsidRPr="00787D0D">
        <w:rPr>
          <w:color w:val="343A40"/>
          <w:sz w:val="24"/>
          <w:szCs w:val="24"/>
        </w:rPr>
        <w:t xml:space="preserve"> to daily whole grain intake. </w:t>
      </w:r>
    </w:p>
    <w:p w14:paraId="70FA8612" w14:textId="695BB6FD" w:rsidR="005B3499" w:rsidRPr="00A00634" w:rsidRDefault="001E330A" w:rsidP="004F3EF3">
      <w:pPr>
        <w:rPr>
          <w:rFonts w:ascii="Times New Roman" w:hAnsi="Times New Roman" w:cs="Times New Roman"/>
          <w:iCs/>
          <w:color w:val="343A40"/>
        </w:rPr>
      </w:pPr>
      <w:r w:rsidRPr="00A00634">
        <w:rPr>
          <w:rFonts w:ascii="Times New Roman" w:hAnsi="Times New Roman" w:cs="Times New Roman"/>
          <w:iCs/>
          <w:color w:val="343A40"/>
          <w:u w:val="single"/>
        </w:rPr>
        <w:t>Details:</w:t>
      </w:r>
      <w:r w:rsidRPr="00A00634">
        <w:rPr>
          <w:rFonts w:ascii="Times New Roman" w:hAnsi="Times New Roman" w:cs="Times New Roman"/>
          <w:iCs/>
          <w:color w:val="343A40"/>
        </w:rPr>
        <w:t xml:space="preserve"> </w:t>
      </w:r>
    </w:p>
    <w:p w14:paraId="4CC9FCA4" w14:textId="74DB5505" w:rsidR="00C01084" w:rsidRDefault="00206CD0" w:rsidP="00C01084">
      <w:pPr>
        <w:pStyle w:val="NormalWeb"/>
        <w:shd w:val="clear" w:color="auto" w:fill="FFFFFF"/>
        <w:spacing w:before="0" w:beforeAutospacing="0"/>
        <w:rPr>
          <w:color w:val="343A40"/>
          <w:sz w:val="24"/>
          <w:szCs w:val="24"/>
        </w:rPr>
      </w:pPr>
      <w:r w:rsidRPr="00A00634">
        <w:rPr>
          <w:color w:val="343A40"/>
          <w:sz w:val="24"/>
          <w:szCs w:val="24"/>
        </w:rPr>
        <w:t xml:space="preserve">The following are the steps taken to </w:t>
      </w:r>
      <w:r w:rsidR="00FD5668" w:rsidRPr="00A00634">
        <w:rPr>
          <w:color w:val="343A40"/>
          <w:sz w:val="24"/>
          <w:szCs w:val="24"/>
        </w:rPr>
        <w:t xml:space="preserve">clean and </w:t>
      </w:r>
      <w:r w:rsidRPr="00A00634">
        <w:rPr>
          <w:color w:val="343A40"/>
          <w:sz w:val="24"/>
          <w:szCs w:val="24"/>
        </w:rPr>
        <w:t xml:space="preserve">analyze the NHANES </w:t>
      </w:r>
      <w:r w:rsidR="00D350AD">
        <w:rPr>
          <w:color w:val="343A40"/>
          <w:sz w:val="24"/>
          <w:szCs w:val="24"/>
        </w:rPr>
        <w:t>dataset.</w:t>
      </w:r>
    </w:p>
    <w:p w14:paraId="469C5869" w14:textId="7BEDF5F8" w:rsidR="00206CD0" w:rsidRPr="00C01084" w:rsidRDefault="00206CD0" w:rsidP="00C01084">
      <w:pPr>
        <w:pStyle w:val="NormalWeb"/>
        <w:shd w:val="clear" w:color="auto" w:fill="FFFFFF"/>
        <w:spacing w:before="0" w:beforeAutospacing="0"/>
        <w:rPr>
          <w:color w:val="343A40"/>
          <w:sz w:val="24"/>
          <w:szCs w:val="24"/>
        </w:rPr>
      </w:pPr>
      <w:r w:rsidRPr="00C01084">
        <w:rPr>
          <w:b/>
          <w:bCs/>
          <w:sz w:val="24"/>
          <w:szCs w:val="24"/>
          <w:u w:val="single"/>
        </w:rPr>
        <w:t>Data Importation and Cleaning</w:t>
      </w:r>
    </w:p>
    <w:p w14:paraId="42ADF6A0" w14:textId="348EC44C" w:rsidR="00C01084" w:rsidRDefault="00206CD0" w:rsidP="00D82556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B08EE">
        <w:rPr>
          <w:rFonts w:ascii="Times New Roman" w:hAnsi="Times New Roman" w:cs="Times New Roman"/>
        </w:rPr>
        <w:t>Import the “Project 3 – NHANES Data.csv” file into Orange Data Mining Software</w:t>
      </w:r>
      <w:r w:rsidR="00A00634" w:rsidRPr="00FB08EE">
        <w:rPr>
          <w:rFonts w:ascii="Times New Roman" w:hAnsi="Times New Roman" w:cs="Times New Roman"/>
        </w:rPr>
        <w:t xml:space="preserve"> using the “File” widget</w:t>
      </w:r>
      <w:r w:rsidRPr="00FB08EE">
        <w:rPr>
          <w:rFonts w:ascii="Times New Roman" w:hAnsi="Times New Roman" w:cs="Times New Roman"/>
        </w:rPr>
        <w:t>. Of the 50 variables in the NHANES Dataset, 1</w:t>
      </w:r>
      <w:r w:rsidR="00CE51AD">
        <w:rPr>
          <w:rFonts w:ascii="Times New Roman" w:hAnsi="Times New Roman" w:cs="Times New Roman"/>
        </w:rPr>
        <w:t>7</w:t>
      </w:r>
      <w:r w:rsidRPr="00FB08EE">
        <w:rPr>
          <w:rFonts w:ascii="Times New Roman" w:hAnsi="Times New Roman" w:cs="Times New Roman"/>
        </w:rPr>
        <w:t xml:space="preserve"> variables</w:t>
      </w:r>
      <w:r w:rsidR="00CE51AD">
        <w:rPr>
          <w:rFonts w:ascii="Times New Roman" w:hAnsi="Times New Roman" w:cs="Times New Roman"/>
        </w:rPr>
        <w:t xml:space="preserve"> including the</w:t>
      </w:r>
      <w:r w:rsidRPr="00FB08EE">
        <w:rPr>
          <w:rFonts w:ascii="Times New Roman" w:hAnsi="Times New Roman" w:cs="Times New Roman"/>
        </w:rPr>
        <w:t xml:space="preserve"> </w:t>
      </w:r>
      <w:proofErr w:type="spellStart"/>
      <w:r w:rsidRPr="00FB08EE">
        <w:rPr>
          <w:rFonts w:ascii="Times New Roman" w:hAnsi="Times New Roman" w:cs="Times New Roman"/>
        </w:rPr>
        <w:t>predwhgr</w:t>
      </w:r>
      <w:proofErr w:type="spellEnd"/>
      <w:r w:rsidRPr="00FB08EE">
        <w:rPr>
          <w:rFonts w:ascii="Times New Roman" w:hAnsi="Times New Roman" w:cs="Times New Roman"/>
        </w:rPr>
        <w:t xml:space="preserve"> variable a</w:t>
      </w:r>
      <w:r w:rsidR="00A00634" w:rsidRPr="00FB08EE">
        <w:rPr>
          <w:rFonts w:ascii="Times New Roman" w:hAnsi="Times New Roman" w:cs="Times New Roman"/>
        </w:rPr>
        <w:t>re set as</w:t>
      </w:r>
      <w:r w:rsidRPr="00FB08EE">
        <w:rPr>
          <w:rFonts w:ascii="Times New Roman" w:hAnsi="Times New Roman" w:cs="Times New Roman"/>
        </w:rPr>
        <w:t xml:space="preserve"> features and the rest are </w:t>
      </w:r>
      <w:r w:rsidR="00A00634" w:rsidRPr="00FB08EE">
        <w:rPr>
          <w:rFonts w:ascii="Times New Roman" w:hAnsi="Times New Roman" w:cs="Times New Roman"/>
        </w:rPr>
        <w:t>set</w:t>
      </w:r>
      <w:r w:rsidRPr="00FB08EE">
        <w:rPr>
          <w:rFonts w:ascii="Times New Roman" w:hAnsi="Times New Roman" w:cs="Times New Roman"/>
        </w:rPr>
        <w:t xml:space="preserve"> as meta variables.</w:t>
      </w:r>
      <w:r w:rsidR="00FB08EE" w:rsidRPr="00FB08EE">
        <w:rPr>
          <w:rFonts w:ascii="Times New Roman" w:hAnsi="Times New Roman" w:cs="Times New Roman"/>
        </w:rPr>
        <w:t xml:space="preserve"> (See appendix for the list of variables used) </w:t>
      </w:r>
      <w:r w:rsidR="00FC4D35" w:rsidRPr="00FB08EE">
        <w:rPr>
          <w:rFonts w:ascii="Times New Roman" w:hAnsi="Times New Roman" w:cs="Times New Roman"/>
        </w:rPr>
        <w:t>A</w:t>
      </w:r>
      <w:r w:rsidR="001A7DF6" w:rsidRPr="00FB08EE">
        <w:rPr>
          <w:rFonts w:ascii="Times New Roman" w:hAnsi="Times New Roman" w:cs="Times New Roman"/>
        </w:rPr>
        <w:t>l</w:t>
      </w:r>
      <w:r w:rsidR="00CE51AD">
        <w:rPr>
          <w:rFonts w:ascii="Times New Roman" w:hAnsi="Times New Roman" w:cs="Times New Roman"/>
        </w:rPr>
        <w:t>l</w:t>
      </w:r>
      <w:r w:rsidR="001A7DF6" w:rsidRPr="00FB08EE">
        <w:rPr>
          <w:rFonts w:ascii="Times New Roman" w:hAnsi="Times New Roman" w:cs="Times New Roman"/>
        </w:rPr>
        <w:t xml:space="preserve"> variables </w:t>
      </w:r>
      <w:r w:rsidR="00FC4D35" w:rsidRPr="00FB08EE">
        <w:rPr>
          <w:rFonts w:ascii="Times New Roman" w:hAnsi="Times New Roman" w:cs="Times New Roman"/>
        </w:rPr>
        <w:t xml:space="preserve">selected </w:t>
      </w:r>
      <w:r w:rsidR="001A7DF6" w:rsidRPr="00FB08EE">
        <w:rPr>
          <w:rFonts w:ascii="Times New Roman" w:hAnsi="Times New Roman" w:cs="Times New Roman"/>
        </w:rPr>
        <w:t>are</w:t>
      </w:r>
      <w:r w:rsidRPr="00FB08EE">
        <w:rPr>
          <w:rFonts w:ascii="Times New Roman" w:hAnsi="Times New Roman" w:cs="Times New Roman"/>
        </w:rPr>
        <w:t xml:space="preserve"> demographic features</w:t>
      </w:r>
      <w:r w:rsidR="001A7DF6" w:rsidRPr="00FB08EE">
        <w:rPr>
          <w:rFonts w:ascii="Times New Roman" w:hAnsi="Times New Roman" w:cs="Times New Roman"/>
        </w:rPr>
        <w:t xml:space="preserve"> that will be used</w:t>
      </w:r>
      <w:r w:rsidRPr="00FB08EE">
        <w:rPr>
          <w:rFonts w:ascii="Times New Roman" w:hAnsi="Times New Roman" w:cs="Times New Roman"/>
        </w:rPr>
        <w:t xml:space="preserve"> to determine the clusters. </w:t>
      </w:r>
      <w:r w:rsidR="00FB08EE" w:rsidRPr="00FB08EE">
        <w:rPr>
          <w:rFonts w:ascii="Times New Roman" w:hAnsi="Times New Roman" w:cs="Times New Roman"/>
        </w:rPr>
        <w:t>Non</w:t>
      </w:r>
      <w:r w:rsidR="00CE51AD">
        <w:rPr>
          <w:rFonts w:ascii="Times New Roman" w:hAnsi="Times New Roman" w:cs="Times New Roman"/>
        </w:rPr>
        <w:t>-</w:t>
      </w:r>
      <w:r w:rsidR="00FB08EE" w:rsidRPr="00FB08EE">
        <w:rPr>
          <w:rFonts w:ascii="Times New Roman" w:hAnsi="Times New Roman" w:cs="Times New Roman"/>
        </w:rPr>
        <w:t xml:space="preserve">demographic variables are excluded from analysis. </w:t>
      </w:r>
      <w:r w:rsidR="00FB08EE" w:rsidRPr="00FB08EE">
        <w:rPr>
          <w:rFonts w:ascii="Times New Roman" w:hAnsi="Times New Roman" w:cs="Times New Roman"/>
        </w:rPr>
        <w:t xml:space="preserve">The </w:t>
      </w:r>
      <w:r w:rsidRPr="00FB08EE">
        <w:rPr>
          <w:rFonts w:ascii="Times New Roman" w:hAnsi="Times New Roman" w:cs="Times New Roman"/>
        </w:rPr>
        <w:t>age</w:t>
      </w:r>
      <w:r w:rsidR="001A7DF6" w:rsidRPr="00FB08EE">
        <w:rPr>
          <w:rFonts w:ascii="Times New Roman" w:hAnsi="Times New Roman" w:cs="Times New Roman"/>
        </w:rPr>
        <w:t xml:space="preserve"> (</w:t>
      </w:r>
      <w:proofErr w:type="spellStart"/>
      <w:r w:rsidR="001A7DF6" w:rsidRPr="00FB08EE">
        <w:rPr>
          <w:rFonts w:ascii="Times New Roman" w:hAnsi="Times New Roman" w:cs="Times New Roman"/>
          <w:color w:val="000000"/>
        </w:rPr>
        <w:t>ridageyr</w:t>
      </w:r>
      <w:proofErr w:type="spellEnd"/>
      <w:r w:rsidR="001A7DF6" w:rsidRPr="00FB08EE">
        <w:rPr>
          <w:rFonts w:ascii="Times New Roman" w:hAnsi="Times New Roman" w:cs="Times New Roman"/>
          <w:color w:val="000000"/>
        </w:rPr>
        <w:t>)</w:t>
      </w:r>
      <w:r w:rsidR="00CE51AD">
        <w:rPr>
          <w:rFonts w:ascii="Times New Roman" w:hAnsi="Times New Roman" w:cs="Times New Roman"/>
          <w:color w:val="000000"/>
        </w:rPr>
        <w:t xml:space="preserve">, </w:t>
      </w:r>
      <w:proofErr w:type="spellStart"/>
      <w:r w:rsidR="00CE51AD" w:rsidRPr="00FB08EE">
        <w:rPr>
          <w:rFonts w:ascii="Times New Roman" w:hAnsi="Times New Roman" w:cs="Times New Roman"/>
        </w:rPr>
        <w:t>predwhgr</w:t>
      </w:r>
      <w:proofErr w:type="spellEnd"/>
      <w:r w:rsidRPr="00FB08EE">
        <w:rPr>
          <w:rFonts w:ascii="Times New Roman" w:hAnsi="Times New Roman" w:cs="Times New Roman"/>
        </w:rPr>
        <w:t xml:space="preserve"> and ratio of family income to poverty</w:t>
      </w:r>
      <w:r w:rsidR="001A7DF6" w:rsidRPr="00FB08EE">
        <w:rPr>
          <w:rFonts w:ascii="Times New Roman" w:hAnsi="Times New Roman" w:cs="Times New Roman"/>
        </w:rPr>
        <w:t xml:space="preserve"> (</w:t>
      </w:r>
      <w:proofErr w:type="spellStart"/>
      <w:r w:rsidR="001A7DF6" w:rsidRPr="00FB08EE">
        <w:rPr>
          <w:rFonts w:ascii="Times New Roman" w:hAnsi="Times New Roman" w:cs="Times New Roman"/>
          <w:color w:val="000000"/>
        </w:rPr>
        <w:t>indfmpir</w:t>
      </w:r>
      <w:proofErr w:type="spellEnd"/>
      <w:r w:rsidR="001A7DF6" w:rsidRPr="00FB08EE">
        <w:rPr>
          <w:rFonts w:ascii="Times New Roman" w:hAnsi="Times New Roman" w:cs="Times New Roman"/>
          <w:color w:val="000000"/>
        </w:rPr>
        <w:t>)</w:t>
      </w:r>
      <w:r w:rsidRPr="00FB08EE">
        <w:rPr>
          <w:rFonts w:ascii="Times New Roman" w:hAnsi="Times New Roman" w:cs="Times New Roman"/>
        </w:rPr>
        <w:t xml:space="preserve"> variables are</w:t>
      </w:r>
      <w:r w:rsidR="001A7DF6" w:rsidRPr="00FB08EE">
        <w:rPr>
          <w:rFonts w:ascii="Times New Roman" w:hAnsi="Times New Roman" w:cs="Times New Roman"/>
        </w:rPr>
        <w:t xml:space="preserve"> </w:t>
      </w:r>
      <w:r w:rsidRPr="00FB08EE">
        <w:rPr>
          <w:rFonts w:ascii="Times New Roman" w:hAnsi="Times New Roman" w:cs="Times New Roman"/>
        </w:rPr>
        <w:t xml:space="preserve">numeric features and the other 14 are categorical features. </w:t>
      </w:r>
    </w:p>
    <w:p w14:paraId="64D13E7A" w14:textId="77777777" w:rsidR="00FB08EE" w:rsidRPr="00FB08EE" w:rsidRDefault="00FB08EE" w:rsidP="00FB08EE">
      <w:pPr>
        <w:pStyle w:val="ListParagraph"/>
        <w:ind w:left="360"/>
        <w:rPr>
          <w:rFonts w:ascii="Times New Roman" w:hAnsi="Times New Roman" w:cs="Times New Roman"/>
        </w:rPr>
      </w:pPr>
    </w:p>
    <w:p w14:paraId="72521F1D" w14:textId="3BC42A7D" w:rsidR="00FB08EE" w:rsidRPr="00FB08EE" w:rsidRDefault="00206CD0" w:rsidP="00FB08E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B08EE">
        <w:rPr>
          <w:rFonts w:ascii="Times New Roman" w:hAnsi="Times New Roman" w:cs="Times New Roman"/>
        </w:rPr>
        <w:t xml:space="preserve">In the “File” widget, </w:t>
      </w:r>
      <w:r w:rsidR="00FB08EE" w:rsidRPr="00FB08EE">
        <w:rPr>
          <w:rFonts w:ascii="Times New Roman" w:hAnsi="Times New Roman" w:cs="Times New Roman"/>
        </w:rPr>
        <w:t>we</w:t>
      </w:r>
      <w:r w:rsidRPr="00FB08EE">
        <w:rPr>
          <w:rFonts w:ascii="Times New Roman" w:hAnsi="Times New Roman" w:cs="Times New Roman"/>
        </w:rPr>
        <w:t xml:space="preserve"> assign the variables to the measurement level consistent with the data dictionary. The categorical variables are assigned as such and the numeric</w:t>
      </w:r>
      <w:r w:rsidR="00CE51AD">
        <w:rPr>
          <w:rFonts w:ascii="Times New Roman" w:hAnsi="Times New Roman" w:cs="Times New Roman"/>
        </w:rPr>
        <w:t xml:space="preserve"> </w:t>
      </w:r>
      <w:r w:rsidRPr="00FB08EE">
        <w:rPr>
          <w:rFonts w:ascii="Times New Roman" w:hAnsi="Times New Roman" w:cs="Times New Roman"/>
        </w:rPr>
        <w:t>variables assigned</w:t>
      </w:r>
      <w:r w:rsidR="001A7DF6" w:rsidRPr="00FB08EE">
        <w:rPr>
          <w:rFonts w:ascii="Times New Roman" w:hAnsi="Times New Roman" w:cs="Times New Roman"/>
        </w:rPr>
        <w:t xml:space="preserve"> as numeric</w:t>
      </w:r>
      <w:r w:rsidR="00FB08EE">
        <w:rPr>
          <w:rFonts w:ascii="Times New Roman" w:hAnsi="Times New Roman" w:cs="Times New Roman"/>
        </w:rPr>
        <w:t>.</w:t>
      </w:r>
    </w:p>
    <w:p w14:paraId="35149984" w14:textId="77777777" w:rsidR="00FB08EE" w:rsidRPr="00FB08EE" w:rsidRDefault="00FB08EE" w:rsidP="00FB08EE">
      <w:pPr>
        <w:pStyle w:val="ListParagraph"/>
        <w:ind w:left="360"/>
        <w:rPr>
          <w:rFonts w:ascii="Times New Roman" w:hAnsi="Times New Roman" w:cs="Times New Roman"/>
        </w:rPr>
      </w:pPr>
    </w:p>
    <w:p w14:paraId="7608C6F5" w14:textId="5CB00F4F" w:rsidR="00206CD0" w:rsidRPr="001A7DF6" w:rsidRDefault="00206CD0" w:rsidP="00206C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C0504D" w:themeColor="accent2"/>
        </w:rPr>
      </w:pPr>
      <w:r w:rsidRPr="00A00634">
        <w:rPr>
          <w:rFonts w:ascii="Times New Roman" w:hAnsi="Times New Roman" w:cs="Times New Roman"/>
        </w:rPr>
        <w:t>Attach a “Select Column</w:t>
      </w:r>
      <w:r w:rsidR="00615787">
        <w:rPr>
          <w:rFonts w:ascii="Times New Roman" w:hAnsi="Times New Roman" w:cs="Times New Roman"/>
        </w:rPr>
        <w:t>s</w:t>
      </w:r>
      <w:r w:rsidRPr="00A00634">
        <w:rPr>
          <w:rFonts w:ascii="Times New Roman" w:hAnsi="Times New Roman" w:cs="Times New Roman"/>
        </w:rPr>
        <w:t xml:space="preserve">” widget to the </w:t>
      </w:r>
      <w:r w:rsidR="001A7DF6">
        <w:rPr>
          <w:rFonts w:ascii="Times New Roman" w:hAnsi="Times New Roman" w:cs="Times New Roman"/>
        </w:rPr>
        <w:t>“F</w:t>
      </w:r>
      <w:r w:rsidRPr="00A00634">
        <w:rPr>
          <w:rFonts w:ascii="Times New Roman" w:hAnsi="Times New Roman" w:cs="Times New Roman"/>
        </w:rPr>
        <w:t>ile</w:t>
      </w:r>
      <w:r w:rsidR="001A7DF6">
        <w:rPr>
          <w:rFonts w:ascii="Times New Roman" w:hAnsi="Times New Roman" w:cs="Times New Roman"/>
        </w:rPr>
        <w:t>”</w:t>
      </w:r>
      <w:r w:rsidRPr="00A00634">
        <w:rPr>
          <w:rFonts w:ascii="Times New Roman" w:hAnsi="Times New Roman" w:cs="Times New Roman"/>
        </w:rPr>
        <w:t xml:space="preserve"> widget</w:t>
      </w:r>
      <w:r w:rsidR="00615787">
        <w:rPr>
          <w:rFonts w:ascii="Times New Roman" w:hAnsi="Times New Roman" w:cs="Times New Roman"/>
        </w:rPr>
        <w:t xml:space="preserve">. </w:t>
      </w:r>
      <w:r w:rsidRPr="00A00634">
        <w:rPr>
          <w:rFonts w:ascii="Times New Roman" w:hAnsi="Times New Roman" w:cs="Times New Roman"/>
        </w:rPr>
        <w:t xml:space="preserve">A majority of the meta attributes are removed from analysis. </w:t>
      </w:r>
      <w:r w:rsidR="001A7DF6" w:rsidRPr="00C01084">
        <w:rPr>
          <w:rFonts w:ascii="Times New Roman" w:hAnsi="Times New Roman" w:cs="Times New Roman"/>
        </w:rPr>
        <w:t xml:space="preserve">Note: we are considering </w:t>
      </w:r>
      <w:r w:rsidR="00F951C5">
        <w:rPr>
          <w:rFonts w:ascii="Times New Roman" w:hAnsi="Times New Roman" w:cs="Times New Roman"/>
        </w:rPr>
        <w:t xml:space="preserve">the </w:t>
      </w:r>
      <w:proofErr w:type="spellStart"/>
      <w:r w:rsidR="001A7DF6" w:rsidRPr="00C01084">
        <w:rPr>
          <w:rFonts w:ascii="Times New Roman" w:hAnsi="Times New Roman" w:cs="Times New Roman"/>
        </w:rPr>
        <w:t>predwhgr</w:t>
      </w:r>
      <w:proofErr w:type="spellEnd"/>
      <w:r w:rsidR="001A7DF6" w:rsidRPr="00C01084">
        <w:rPr>
          <w:rFonts w:ascii="Times New Roman" w:hAnsi="Times New Roman" w:cs="Times New Roman"/>
        </w:rPr>
        <w:t xml:space="preserve"> variable (daily whole grain intake) as a </w:t>
      </w:r>
      <w:r w:rsidR="00615787">
        <w:rPr>
          <w:rFonts w:ascii="Times New Roman" w:hAnsi="Times New Roman" w:cs="Times New Roman"/>
        </w:rPr>
        <w:t xml:space="preserve">numeric </w:t>
      </w:r>
      <w:r w:rsidR="001A7DF6" w:rsidRPr="00C01084">
        <w:rPr>
          <w:rFonts w:ascii="Times New Roman" w:hAnsi="Times New Roman" w:cs="Times New Roman"/>
        </w:rPr>
        <w:t>feature for cleaning purposes</w:t>
      </w:r>
      <w:r w:rsidR="00615787">
        <w:rPr>
          <w:rFonts w:ascii="Times New Roman" w:hAnsi="Times New Roman" w:cs="Times New Roman"/>
        </w:rPr>
        <w:t xml:space="preserve"> and will be reassigned meta attributes later.</w:t>
      </w:r>
    </w:p>
    <w:p w14:paraId="78C77E92" w14:textId="77777777" w:rsidR="00206CD0" w:rsidRPr="00C01084" w:rsidRDefault="00206CD0" w:rsidP="00C01084">
      <w:pPr>
        <w:rPr>
          <w:rFonts w:ascii="Times New Roman" w:hAnsi="Times New Roman" w:cs="Times New Roman"/>
        </w:rPr>
      </w:pPr>
    </w:p>
    <w:p w14:paraId="50649079" w14:textId="27F7A341" w:rsidR="00206CD0" w:rsidRPr="00D8573D" w:rsidRDefault="00206CD0" w:rsidP="00D857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00634">
        <w:rPr>
          <w:rFonts w:ascii="Times New Roman" w:hAnsi="Times New Roman" w:cs="Times New Roman"/>
        </w:rPr>
        <w:t>Attach the “Feature Statistics” widget to the “Select Columns” widget. In this step</w:t>
      </w:r>
      <w:r w:rsidR="00615787">
        <w:rPr>
          <w:rFonts w:ascii="Times New Roman" w:hAnsi="Times New Roman" w:cs="Times New Roman"/>
        </w:rPr>
        <w:t xml:space="preserve"> </w:t>
      </w:r>
      <w:r w:rsidRPr="00A00634">
        <w:rPr>
          <w:rFonts w:ascii="Times New Roman" w:hAnsi="Times New Roman" w:cs="Times New Roman"/>
        </w:rPr>
        <w:t xml:space="preserve">missing data is </w:t>
      </w:r>
      <w:r w:rsidR="00615787" w:rsidRPr="00A00634">
        <w:rPr>
          <w:rFonts w:ascii="Times New Roman" w:hAnsi="Times New Roman" w:cs="Times New Roman"/>
        </w:rPr>
        <w:t>observed</w:t>
      </w:r>
      <w:r w:rsidRPr="00A00634">
        <w:rPr>
          <w:rFonts w:ascii="Times New Roman" w:hAnsi="Times New Roman" w:cs="Times New Roman"/>
        </w:rPr>
        <w:t>.</w:t>
      </w:r>
      <w:r w:rsidR="00CE51AD">
        <w:rPr>
          <w:rFonts w:ascii="Times New Roman" w:hAnsi="Times New Roman" w:cs="Times New Roman"/>
        </w:rPr>
        <w:t xml:space="preserve"> F</w:t>
      </w:r>
      <w:r w:rsidRPr="00A00634">
        <w:rPr>
          <w:rFonts w:ascii="Times New Roman" w:hAnsi="Times New Roman" w:cs="Times New Roman"/>
        </w:rPr>
        <w:t xml:space="preserve">eatures such as </w:t>
      </w:r>
      <w:proofErr w:type="spellStart"/>
      <w:r w:rsidRPr="00A00634">
        <w:rPr>
          <w:rFonts w:ascii="Times New Roman" w:hAnsi="Times New Roman" w:cs="Times New Roman"/>
        </w:rPr>
        <w:t>dmdyrsus</w:t>
      </w:r>
      <w:proofErr w:type="spellEnd"/>
      <w:r w:rsidRPr="00A00634">
        <w:rPr>
          <w:rFonts w:ascii="Times New Roman" w:hAnsi="Times New Roman" w:cs="Times New Roman"/>
        </w:rPr>
        <w:t xml:space="preserve">, </w:t>
      </w:r>
      <w:proofErr w:type="spellStart"/>
      <w:r w:rsidRPr="00A00634">
        <w:rPr>
          <w:rFonts w:ascii="Times New Roman" w:hAnsi="Times New Roman" w:cs="Times New Roman"/>
        </w:rPr>
        <w:t>dmdschol</w:t>
      </w:r>
      <w:proofErr w:type="spellEnd"/>
      <w:r w:rsidRPr="00A00634">
        <w:rPr>
          <w:rFonts w:ascii="Times New Roman" w:hAnsi="Times New Roman" w:cs="Times New Roman"/>
        </w:rPr>
        <w:t xml:space="preserve"> and dmdeduc3 are missing more than half of the data required in this field. </w:t>
      </w:r>
      <w:r w:rsidR="00615787">
        <w:rPr>
          <w:rFonts w:ascii="Times New Roman" w:hAnsi="Times New Roman" w:cs="Times New Roman"/>
        </w:rPr>
        <w:t>It</w:t>
      </w:r>
      <w:r w:rsidRPr="00A00634">
        <w:rPr>
          <w:rFonts w:ascii="Times New Roman" w:hAnsi="Times New Roman" w:cs="Times New Roman"/>
        </w:rPr>
        <w:t xml:space="preserve"> </w:t>
      </w:r>
      <w:r w:rsidR="00615787">
        <w:rPr>
          <w:rFonts w:ascii="Times New Roman" w:hAnsi="Times New Roman" w:cs="Times New Roman"/>
        </w:rPr>
        <w:t>makes little sense</w:t>
      </w:r>
      <w:r w:rsidRPr="00A00634">
        <w:rPr>
          <w:rFonts w:ascii="Times New Roman" w:hAnsi="Times New Roman" w:cs="Times New Roman"/>
        </w:rPr>
        <w:t xml:space="preserve"> to use less than half of the data collected to determine averages to impute the missing data </w:t>
      </w:r>
      <w:r w:rsidRPr="00A00634">
        <w:rPr>
          <w:rFonts w:ascii="Times New Roman" w:hAnsi="Times New Roman" w:cs="Times New Roman"/>
        </w:rPr>
        <w:lastRenderedPageBreak/>
        <w:t>points</w:t>
      </w:r>
      <w:r w:rsidR="00615787">
        <w:rPr>
          <w:rFonts w:ascii="Times New Roman" w:hAnsi="Times New Roman" w:cs="Times New Roman"/>
        </w:rPr>
        <w:t xml:space="preserve"> on the majority of the samples</w:t>
      </w:r>
      <w:r w:rsidRPr="00A00634">
        <w:rPr>
          <w:rFonts w:ascii="Times New Roman" w:hAnsi="Times New Roman" w:cs="Times New Roman"/>
        </w:rPr>
        <w:t xml:space="preserve">. For this reason, </w:t>
      </w:r>
      <w:r w:rsidR="00615787">
        <w:rPr>
          <w:rFonts w:ascii="Times New Roman" w:hAnsi="Times New Roman" w:cs="Times New Roman"/>
        </w:rPr>
        <w:t xml:space="preserve">we </w:t>
      </w:r>
      <w:r w:rsidRPr="00A00634">
        <w:rPr>
          <w:rFonts w:ascii="Times New Roman" w:hAnsi="Times New Roman" w:cs="Times New Roman"/>
        </w:rPr>
        <w:t>exclude these variables from</w:t>
      </w:r>
      <w:r w:rsidR="00615787">
        <w:rPr>
          <w:rFonts w:ascii="Times New Roman" w:hAnsi="Times New Roman" w:cs="Times New Roman"/>
        </w:rPr>
        <w:t xml:space="preserve"> the</w:t>
      </w:r>
      <w:r w:rsidRPr="00A00634">
        <w:rPr>
          <w:rFonts w:ascii="Times New Roman" w:hAnsi="Times New Roman" w:cs="Times New Roman"/>
        </w:rPr>
        <w:t xml:space="preserve"> analysis by using the “Select Columns” Widget connected </w:t>
      </w:r>
      <w:r w:rsidR="00615787">
        <w:rPr>
          <w:rFonts w:ascii="Times New Roman" w:hAnsi="Times New Roman" w:cs="Times New Roman"/>
        </w:rPr>
        <w:t>in step 3</w:t>
      </w:r>
      <w:r w:rsidRPr="00A00634">
        <w:rPr>
          <w:rFonts w:ascii="Times New Roman" w:hAnsi="Times New Roman" w:cs="Times New Roman"/>
        </w:rPr>
        <w:t>.</w:t>
      </w:r>
    </w:p>
    <w:p w14:paraId="3D075324" w14:textId="77777777" w:rsidR="00206CD0" w:rsidRPr="00A00634" w:rsidRDefault="00206CD0" w:rsidP="00206CD0">
      <w:pPr>
        <w:rPr>
          <w:rFonts w:ascii="Times New Roman" w:hAnsi="Times New Roman" w:cs="Times New Roman"/>
        </w:rPr>
      </w:pPr>
    </w:p>
    <w:p w14:paraId="5D0D561B" w14:textId="563E553A" w:rsidR="00206CD0" w:rsidRPr="00A00634" w:rsidRDefault="00206CD0" w:rsidP="00206C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00634">
        <w:rPr>
          <w:rFonts w:ascii="Times New Roman" w:hAnsi="Times New Roman" w:cs="Times New Roman"/>
        </w:rPr>
        <w:t xml:space="preserve">Attach the “Impute” widget to the “Select Columns” widget. </w:t>
      </w:r>
      <w:r w:rsidR="00615787">
        <w:rPr>
          <w:rFonts w:ascii="Times New Roman" w:hAnsi="Times New Roman" w:cs="Times New Roman"/>
        </w:rPr>
        <w:t>We</w:t>
      </w:r>
      <w:r w:rsidRPr="00A00634">
        <w:rPr>
          <w:rFonts w:ascii="Times New Roman" w:hAnsi="Times New Roman" w:cs="Times New Roman"/>
        </w:rPr>
        <w:t xml:space="preserve"> impute the missing data in the feature variables by setting the default method to </w:t>
      </w:r>
      <w:r w:rsidR="001A7DF6">
        <w:rPr>
          <w:rFonts w:ascii="Times New Roman" w:hAnsi="Times New Roman" w:cs="Times New Roman"/>
        </w:rPr>
        <w:t>the “</w:t>
      </w:r>
      <w:r w:rsidRPr="00A00634">
        <w:rPr>
          <w:rFonts w:ascii="Times New Roman" w:hAnsi="Times New Roman" w:cs="Times New Roman"/>
        </w:rPr>
        <w:t>average/most frequent</w:t>
      </w:r>
      <w:r w:rsidR="001A7DF6">
        <w:rPr>
          <w:rFonts w:ascii="Times New Roman" w:hAnsi="Times New Roman" w:cs="Times New Roman"/>
        </w:rPr>
        <w:t>” option</w:t>
      </w:r>
      <w:r w:rsidRPr="00A00634">
        <w:rPr>
          <w:rFonts w:ascii="Times New Roman" w:hAnsi="Times New Roman" w:cs="Times New Roman"/>
        </w:rPr>
        <w:t xml:space="preserve">. </w:t>
      </w:r>
    </w:p>
    <w:p w14:paraId="63AD3554" w14:textId="77777777" w:rsidR="00206CD0" w:rsidRPr="00A00634" w:rsidRDefault="00206CD0" w:rsidP="00206CD0">
      <w:pPr>
        <w:rPr>
          <w:rFonts w:ascii="Times New Roman" w:hAnsi="Times New Roman" w:cs="Times New Roman"/>
        </w:rPr>
      </w:pPr>
    </w:p>
    <w:p w14:paraId="40948DB2" w14:textId="40398290" w:rsidR="00206CD0" w:rsidRPr="00F17E7C" w:rsidRDefault="00206CD0" w:rsidP="00206C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A00634">
        <w:rPr>
          <w:rFonts w:ascii="Times New Roman" w:hAnsi="Times New Roman" w:cs="Times New Roman"/>
        </w:rPr>
        <w:t>Attach another “Select Columns”</w:t>
      </w:r>
      <w:r w:rsidR="00D1435E">
        <w:rPr>
          <w:rFonts w:ascii="Times New Roman" w:hAnsi="Times New Roman" w:cs="Times New Roman"/>
        </w:rPr>
        <w:t xml:space="preserve"> widget</w:t>
      </w:r>
      <w:r w:rsidRPr="00A00634">
        <w:rPr>
          <w:rFonts w:ascii="Times New Roman" w:hAnsi="Times New Roman" w:cs="Times New Roman"/>
        </w:rPr>
        <w:t xml:space="preserve"> to set the “</w:t>
      </w:r>
      <w:proofErr w:type="spellStart"/>
      <w:r w:rsidRPr="00A00634">
        <w:rPr>
          <w:rFonts w:ascii="Times New Roman" w:hAnsi="Times New Roman" w:cs="Times New Roman"/>
        </w:rPr>
        <w:t>predwhgr</w:t>
      </w:r>
      <w:proofErr w:type="spellEnd"/>
      <w:r w:rsidRPr="00A00634">
        <w:rPr>
          <w:rFonts w:ascii="Times New Roman" w:hAnsi="Times New Roman" w:cs="Times New Roman"/>
        </w:rPr>
        <w:t xml:space="preserve">” variable as a meta </w:t>
      </w:r>
      <w:r w:rsidR="00F951C5">
        <w:rPr>
          <w:rFonts w:ascii="Times New Roman" w:hAnsi="Times New Roman" w:cs="Times New Roman"/>
        </w:rPr>
        <w:t>variable</w:t>
      </w:r>
      <w:r w:rsidRPr="00A00634">
        <w:rPr>
          <w:rFonts w:ascii="Times New Roman" w:hAnsi="Times New Roman" w:cs="Times New Roman"/>
        </w:rPr>
        <w:t xml:space="preserve">. </w:t>
      </w:r>
      <w:r w:rsidR="00FC4D35" w:rsidRPr="00A00634">
        <w:rPr>
          <w:rFonts w:ascii="Times New Roman" w:hAnsi="Times New Roman" w:cs="Times New Roman"/>
        </w:rPr>
        <w:t xml:space="preserve">For now, </w:t>
      </w:r>
      <w:r w:rsidR="00FC4D35">
        <w:rPr>
          <w:rFonts w:ascii="Times New Roman" w:hAnsi="Times New Roman" w:cs="Times New Roman"/>
        </w:rPr>
        <w:t xml:space="preserve">we </w:t>
      </w:r>
      <w:r w:rsidR="00FC4D35" w:rsidRPr="00A00634">
        <w:rPr>
          <w:rFonts w:ascii="Times New Roman" w:hAnsi="Times New Roman" w:cs="Times New Roman"/>
        </w:rPr>
        <w:t>do not want to directly model the daily whole grain intake</w:t>
      </w:r>
      <w:r w:rsidR="00FC4D35">
        <w:rPr>
          <w:rFonts w:ascii="Times New Roman" w:hAnsi="Times New Roman" w:cs="Times New Roman"/>
        </w:rPr>
        <w:t xml:space="preserve"> data</w:t>
      </w:r>
      <w:r w:rsidR="00FC4D35" w:rsidRPr="00A00634">
        <w:rPr>
          <w:rFonts w:ascii="Times New Roman" w:hAnsi="Times New Roman" w:cs="Times New Roman"/>
        </w:rPr>
        <w:t xml:space="preserve"> rather we want to learn the substructures that </w:t>
      </w:r>
      <w:r w:rsidR="00FC4D35">
        <w:rPr>
          <w:rFonts w:ascii="Times New Roman" w:hAnsi="Times New Roman" w:cs="Times New Roman"/>
        </w:rPr>
        <w:t>are</w:t>
      </w:r>
      <w:r w:rsidR="00FC4D35" w:rsidRPr="00A00634">
        <w:rPr>
          <w:rFonts w:ascii="Times New Roman" w:hAnsi="Times New Roman" w:cs="Times New Roman"/>
        </w:rPr>
        <w:t xml:space="preserve"> related to daily whole grain intake later.</w:t>
      </w:r>
      <w:r w:rsidR="00FC4D35">
        <w:rPr>
          <w:rFonts w:ascii="Times New Roman" w:hAnsi="Times New Roman" w:cs="Times New Roman"/>
        </w:rPr>
        <w:t xml:space="preserve"> </w:t>
      </w:r>
    </w:p>
    <w:p w14:paraId="1DBD4F41" w14:textId="77777777" w:rsidR="00D8573D" w:rsidRDefault="00D8573D" w:rsidP="00206CD0">
      <w:pPr>
        <w:rPr>
          <w:rFonts w:ascii="Times New Roman" w:hAnsi="Times New Roman" w:cs="Times New Roman"/>
          <w:u w:val="single"/>
        </w:rPr>
      </w:pPr>
    </w:p>
    <w:p w14:paraId="1E0CBE4E" w14:textId="44B2E30D" w:rsidR="00206CD0" w:rsidRPr="00A00634" w:rsidRDefault="00206CD0" w:rsidP="00206CD0">
      <w:pPr>
        <w:rPr>
          <w:rFonts w:ascii="Times New Roman" w:hAnsi="Times New Roman" w:cs="Times New Roman"/>
          <w:b/>
          <w:bCs/>
          <w:u w:val="single"/>
        </w:rPr>
      </w:pPr>
      <w:r w:rsidRPr="00A00634">
        <w:rPr>
          <w:rFonts w:ascii="Times New Roman" w:hAnsi="Times New Roman" w:cs="Times New Roman"/>
          <w:b/>
          <w:bCs/>
          <w:u w:val="single"/>
        </w:rPr>
        <w:t>Clustering</w:t>
      </w:r>
    </w:p>
    <w:p w14:paraId="69ED8B9A" w14:textId="77777777" w:rsidR="00206CD0" w:rsidRPr="00A00634" w:rsidRDefault="00206CD0" w:rsidP="00206CD0">
      <w:pPr>
        <w:rPr>
          <w:rFonts w:ascii="Times New Roman" w:hAnsi="Times New Roman" w:cs="Times New Roman"/>
          <w:b/>
          <w:bCs/>
          <w:u w:val="single"/>
        </w:rPr>
      </w:pPr>
    </w:p>
    <w:p w14:paraId="285C181D" w14:textId="2C4BAC30" w:rsidR="00206CD0" w:rsidRDefault="006475A0" w:rsidP="00FE3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</w:t>
      </w:r>
      <w:r w:rsidR="00206CD0" w:rsidRPr="00A00634">
        <w:rPr>
          <w:rFonts w:ascii="Times New Roman" w:hAnsi="Times New Roman" w:cs="Times New Roman"/>
        </w:rPr>
        <w:t>luster analysis hypothesizes some characteristics which generate clusters and we</w:t>
      </w:r>
      <w:r w:rsidR="00F951C5">
        <w:rPr>
          <w:rFonts w:ascii="Times New Roman" w:hAnsi="Times New Roman" w:cs="Times New Roman"/>
        </w:rPr>
        <w:t xml:space="preserve"> </w:t>
      </w:r>
      <w:r w:rsidR="00206CD0" w:rsidRPr="00A00634">
        <w:rPr>
          <w:rFonts w:ascii="Times New Roman" w:hAnsi="Times New Roman" w:cs="Times New Roman"/>
        </w:rPr>
        <w:t xml:space="preserve">assign a label to the clusters </w:t>
      </w:r>
      <w:r>
        <w:rPr>
          <w:rFonts w:ascii="Times New Roman" w:hAnsi="Times New Roman" w:cs="Times New Roman"/>
        </w:rPr>
        <w:t>based on these characteristics</w:t>
      </w:r>
      <w:r w:rsidR="00206CD0" w:rsidRPr="00A00634">
        <w:rPr>
          <w:rFonts w:ascii="Times New Roman" w:hAnsi="Times New Roman" w:cs="Times New Roman"/>
        </w:rPr>
        <w:t xml:space="preserve">. </w:t>
      </w:r>
      <w:r w:rsidR="00F951C5">
        <w:rPr>
          <w:rFonts w:ascii="Times New Roman" w:hAnsi="Times New Roman" w:cs="Times New Roman"/>
        </w:rPr>
        <w:t xml:space="preserve">We </w:t>
      </w:r>
      <w:r w:rsidR="00206CD0" w:rsidRPr="00A00634">
        <w:rPr>
          <w:rFonts w:ascii="Times New Roman" w:hAnsi="Times New Roman" w:cs="Times New Roman"/>
        </w:rPr>
        <w:t xml:space="preserve">use hierarchical clustering </w:t>
      </w:r>
      <w:r w:rsidR="00F17E7C">
        <w:rPr>
          <w:rFonts w:ascii="Times New Roman" w:hAnsi="Times New Roman" w:cs="Times New Roman"/>
        </w:rPr>
        <w:t xml:space="preserve">and </w:t>
      </w:r>
      <w:r w:rsidR="00466FB4">
        <w:rPr>
          <w:rFonts w:ascii="Times New Roman" w:hAnsi="Times New Roman" w:cs="Times New Roman"/>
        </w:rPr>
        <w:t>k</w:t>
      </w:r>
      <w:r w:rsidR="00F17E7C">
        <w:rPr>
          <w:rFonts w:ascii="Times New Roman" w:hAnsi="Times New Roman" w:cs="Times New Roman"/>
        </w:rPr>
        <w:t xml:space="preserve">-means </w:t>
      </w:r>
      <w:r w:rsidR="00206CD0" w:rsidRPr="00A00634">
        <w:rPr>
          <w:rFonts w:ascii="Times New Roman" w:hAnsi="Times New Roman" w:cs="Times New Roman"/>
        </w:rPr>
        <w:t>method to carry out</w:t>
      </w:r>
      <w:r w:rsidR="00F17E7C">
        <w:rPr>
          <w:rFonts w:ascii="Times New Roman" w:hAnsi="Times New Roman" w:cs="Times New Roman"/>
        </w:rPr>
        <w:t xml:space="preserve"> the</w:t>
      </w:r>
      <w:r w:rsidR="00206CD0" w:rsidRPr="00A00634">
        <w:rPr>
          <w:rFonts w:ascii="Times New Roman" w:hAnsi="Times New Roman" w:cs="Times New Roman"/>
        </w:rPr>
        <w:t xml:space="preserve"> cluster analysis. </w:t>
      </w:r>
    </w:p>
    <w:p w14:paraId="6476757A" w14:textId="77777777" w:rsidR="00FE3387" w:rsidRDefault="00FE3387" w:rsidP="00FE3387">
      <w:pPr>
        <w:rPr>
          <w:rFonts w:ascii="Times New Roman" w:hAnsi="Times New Roman" w:cs="Times New Roman"/>
        </w:rPr>
      </w:pPr>
    </w:p>
    <w:p w14:paraId="332793FB" w14:textId="3B08623D" w:rsidR="00FE3387" w:rsidRDefault="00FE3387" w:rsidP="00FE3387">
      <w:pPr>
        <w:rPr>
          <w:rFonts w:ascii="Times New Roman" w:hAnsi="Times New Roman" w:cs="Times New Roman"/>
          <w:u w:val="single"/>
        </w:rPr>
      </w:pPr>
      <w:r w:rsidRPr="00FE3387">
        <w:rPr>
          <w:rFonts w:ascii="Times New Roman" w:hAnsi="Times New Roman" w:cs="Times New Roman"/>
          <w:u w:val="single"/>
        </w:rPr>
        <w:t xml:space="preserve">k-means </w:t>
      </w:r>
      <w:r w:rsidR="00212B30">
        <w:rPr>
          <w:rFonts w:ascii="Times New Roman" w:hAnsi="Times New Roman" w:cs="Times New Roman"/>
          <w:u w:val="single"/>
        </w:rPr>
        <w:t>C</w:t>
      </w:r>
      <w:r w:rsidRPr="00FE3387">
        <w:rPr>
          <w:rFonts w:ascii="Times New Roman" w:hAnsi="Times New Roman" w:cs="Times New Roman"/>
          <w:u w:val="single"/>
        </w:rPr>
        <w:t xml:space="preserve">lustering </w:t>
      </w:r>
      <w:r w:rsidR="00212B30">
        <w:rPr>
          <w:rFonts w:ascii="Times New Roman" w:hAnsi="Times New Roman" w:cs="Times New Roman"/>
          <w:u w:val="single"/>
        </w:rPr>
        <w:t>M</w:t>
      </w:r>
      <w:r w:rsidRPr="00FE3387">
        <w:rPr>
          <w:rFonts w:ascii="Times New Roman" w:hAnsi="Times New Roman" w:cs="Times New Roman"/>
          <w:u w:val="single"/>
        </w:rPr>
        <w:t>ethod</w:t>
      </w:r>
    </w:p>
    <w:p w14:paraId="35ABA3BD" w14:textId="77777777" w:rsidR="00FE3387" w:rsidRPr="00FE3387" w:rsidRDefault="00FE3387" w:rsidP="00FE3387">
      <w:pPr>
        <w:rPr>
          <w:rFonts w:ascii="Times New Roman" w:hAnsi="Times New Roman" w:cs="Times New Roman"/>
          <w:u w:val="single"/>
        </w:rPr>
      </w:pPr>
    </w:p>
    <w:p w14:paraId="523E08BA" w14:textId="0357CB60" w:rsidR="001D3FB8" w:rsidRDefault="00D1435E" w:rsidP="00D1435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D1435E">
        <w:rPr>
          <w:rFonts w:ascii="Times New Roman" w:hAnsi="Times New Roman" w:cs="Times New Roman"/>
        </w:rPr>
        <w:t>Attach a “</w:t>
      </w:r>
      <w:r w:rsidR="00466FB4">
        <w:rPr>
          <w:rFonts w:ascii="Times New Roman" w:hAnsi="Times New Roman" w:cs="Times New Roman"/>
        </w:rPr>
        <w:t>k</w:t>
      </w:r>
      <w:r w:rsidRPr="00D1435E">
        <w:rPr>
          <w:rFonts w:ascii="Times New Roman" w:hAnsi="Times New Roman" w:cs="Times New Roman"/>
        </w:rPr>
        <w:t xml:space="preserve">-means” widget to the </w:t>
      </w:r>
      <w:r w:rsidRPr="00D1435E">
        <w:rPr>
          <w:rFonts w:ascii="Times New Roman" w:hAnsi="Times New Roman" w:cs="Times New Roman"/>
        </w:rPr>
        <w:t>“Select Columns” widget</w:t>
      </w:r>
      <w:r w:rsidRPr="00D1435E">
        <w:rPr>
          <w:rFonts w:ascii="Times New Roman" w:hAnsi="Times New Roman" w:cs="Times New Roman"/>
        </w:rPr>
        <w:t xml:space="preserve">. Select the </w:t>
      </w:r>
      <w:r w:rsidR="00F951C5">
        <w:rPr>
          <w:rFonts w:ascii="Times New Roman" w:hAnsi="Times New Roman" w:cs="Times New Roman"/>
        </w:rPr>
        <w:t>‘</w:t>
      </w:r>
      <w:r w:rsidRPr="00D1435E">
        <w:rPr>
          <w:rFonts w:ascii="Times New Roman" w:hAnsi="Times New Roman" w:cs="Times New Roman"/>
        </w:rPr>
        <w:t>number of clusters</w:t>
      </w:r>
      <w:r w:rsidR="00F951C5">
        <w:rPr>
          <w:rFonts w:ascii="Times New Roman" w:hAnsi="Times New Roman" w:cs="Times New Roman"/>
        </w:rPr>
        <w:t>’</w:t>
      </w:r>
      <w:r w:rsidRPr="00D1435E">
        <w:rPr>
          <w:rFonts w:ascii="Times New Roman" w:hAnsi="Times New Roman" w:cs="Times New Roman"/>
        </w:rPr>
        <w:t xml:space="preserve"> option </w:t>
      </w:r>
      <w:r w:rsidR="00F951C5">
        <w:rPr>
          <w:rFonts w:ascii="Times New Roman" w:hAnsi="Times New Roman" w:cs="Times New Roman"/>
        </w:rPr>
        <w:t xml:space="preserve">to be </w:t>
      </w:r>
      <w:r w:rsidRPr="00D1435E">
        <w:rPr>
          <w:rFonts w:ascii="Times New Roman" w:hAnsi="Times New Roman" w:cs="Times New Roman"/>
        </w:rPr>
        <w:t>from 2 to 8. Normalize the columns with 10 re-runs and 300</w:t>
      </w:r>
      <w:r w:rsidR="0050456D">
        <w:rPr>
          <w:rFonts w:ascii="Times New Roman" w:hAnsi="Times New Roman" w:cs="Times New Roman"/>
        </w:rPr>
        <w:t xml:space="preserve"> maximum</w:t>
      </w:r>
      <w:r w:rsidRPr="00D1435E">
        <w:rPr>
          <w:rFonts w:ascii="Times New Roman" w:hAnsi="Times New Roman" w:cs="Times New Roman"/>
        </w:rPr>
        <w:t xml:space="preserve"> iterations. </w:t>
      </w:r>
      <w:r w:rsidR="00F951C5">
        <w:rPr>
          <w:rFonts w:ascii="Times New Roman" w:hAnsi="Times New Roman" w:cs="Times New Roman"/>
        </w:rPr>
        <w:t>We observe that t</w:t>
      </w:r>
      <w:r w:rsidRPr="00D1435E">
        <w:rPr>
          <w:rFonts w:ascii="Times New Roman" w:hAnsi="Times New Roman" w:cs="Times New Roman"/>
        </w:rPr>
        <w:t xml:space="preserve">he highest silhouette score </w:t>
      </w:r>
      <w:r w:rsidR="0050456D">
        <w:rPr>
          <w:rFonts w:ascii="Times New Roman" w:hAnsi="Times New Roman" w:cs="Times New Roman"/>
        </w:rPr>
        <w:t xml:space="preserve">of </w:t>
      </w:r>
      <w:r w:rsidRPr="00D1435E">
        <w:rPr>
          <w:rFonts w:ascii="Times New Roman" w:hAnsi="Times New Roman" w:cs="Times New Roman"/>
        </w:rPr>
        <w:t xml:space="preserve">0.127 is associated with cluster size of 4. </w:t>
      </w:r>
      <w:r w:rsidR="00F951C5">
        <w:rPr>
          <w:rFonts w:ascii="Times New Roman" w:hAnsi="Times New Roman" w:cs="Times New Roman"/>
        </w:rPr>
        <w:t>The “k</w:t>
      </w:r>
      <w:r w:rsidRPr="00D1435E">
        <w:rPr>
          <w:rFonts w:ascii="Times New Roman" w:hAnsi="Times New Roman" w:cs="Times New Roman"/>
        </w:rPr>
        <w:t>-</w:t>
      </w:r>
      <w:r w:rsidR="00F951C5">
        <w:rPr>
          <w:rFonts w:ascii="Times New Roman" w:hAnsi="Times New Roman" w:cs="Times New Roman"/>
        </w:rPr>
        <w:t>m</w:t>
      </w:r>
      <w:r w:rsidRPr="00D1435E">
        <w:rPr>
          <w:rFonts w:ascii="Times New Roman" w:hAnsi="Times New Roman" w:cs="Times New Roman"/>
        </w:rPr>
        <w:t>eans</w:t>
      </w:r>
      <w:r w:rsidR="00F951C5">
        <w:rPr>
          <w:rFonts w:ascii="Times New Roman" w:hAnsi="Times New Roman" w:cs="Times New Roman"/>
        </w:rPr>
        <w:t>”</w:t>
      </w:r>
      <w:r w:rsidRPr="00D1435E">
        <w:rPr>
          <w:rFonts w:ascii="Times New Roman" w:hAnsi="Times New Roman" w:cs="Times New Roman"/>
        </w:rPr>
        <w:t xml:space="preserve"> </w:t>
      </w:r>
      <w:r w:rsidR="00F951C5">
        <w:rPr>
          <w:rFonts w:ascii="Times New Roman" w:hAnsi="Times New Roman" w:cs="Times New Roman"/>
        </w:rPr>
        <w:t xml:space="preserve">widget </w:t>
      </w:r>
      <w:r w:rsidRPr="00D1435E">
        <w:rPr>
          <w:rFonts w:ascii="Times New Roman" w:hAnsi="Times New Roman" w:cs="Times New Roman"/>
        </w:rPr>
        <w:t xml:space="preserve">shows an error message </w:t>
      </w:r>
      <w:r w:rsidR="0050456D">
        <w:rPr>
          <w:rFonts w:ascii="Times New Roman" w:hAnsi="Times New Roman" w:cs="Times New Roman"/>
        </w:rPr>
        <w:t>stating</w:t>
      </w:r>
      <w:r w:rsidRPr="00D1435E">
        <w:rPr>
          <w:rFonts w:ascii="Times New Roman" w:hAnsi="Times New Roman" w:cs="Times New Roman"/>
        </w:rPr>
        <w:t xml:space="preserve"> </w:t>
      </w:r>
      <w:r w:rsidR="00F951C5">
        <w:rPr>
          <w:rFonts w:ascii="Times New Roman" w:hAnsi="Times New Roman" w:cs="Times New Roman"/>
        </w:rPr>
        <w:t>“</w:t>
      </w:r>
      <w:r w:rsidRPr="00D1435E">
        <w:rPr>
          <w:rFonts w:ascii="Times New Roman" w:hAnsi="Times New Roman" w:cs="Times New Roman"/>
        </w:rPr>
        <w:t xml:space="preserve">silhouette scores </w:t>
      </w:r>
      <w:r w:rsidRPr="00D1435E">
        <w:rPr>
          <w:rFonts w:ascii="Times New Roman" w:hAnsi="Times New Roman" w:cs="Times New Roman"/>
        </w:rPr>
        <w:t>are not computed for &gt;</w:t>
      </w:r>
      <w:r w:rsidRPr="00D1435E">
        <w:rPr>
          <w:rFonts w:ascii="Times New Roman" w:hAnsi="Times New Roman" w:cs="Times New Roman"/>
        </w:rPr>
        <w:t xml:space="preserve">5000 </w:t>
      </w:r>
      <w:r w:rsidRPr="00D1435E">
        <w:rPr>
          <w:rFonts w:ascii="Times New Roman" w:hAnsi="Times New Roman" w:cs="Times New Roman"/>
        </w:rPr>
        <w:t>samples</w:t>
      </w:r>
      <w:r w:rsidR="00F951C5">
        <w:rPr>
          <w:rFonts w:ascii="Times New Roman" w:hAnsi="Times New Roman" w:cs="Times New Roman"/>
        </w:rPr>
        <w:t>.”</w:t>
      </w:r>
      <w:r w:rsidR="0050456D">
        <w:rPr>
          <w:rFonts w:ascii="Times New Roman" w:hAnsi="Times New Roman" w:cs="Times New Roman"/>
        </w:rPr>
        <w:t xml:space="preserve"> We will carry on with the analysis and compare this with the Hierarchical clustering method later.</w:t>
      </w:r>
    </w:p>
    <w:p w14:paraId="304345C6" w14:textId="77777777" w:rsidR="0050456D" w:rsidRDefault="0050456D" w:rsidP="0050456D">
      <w:pPr>
        <w:pStyle w:val="ListParagraph"/>
        <w:ind w:left="360"/>
        <w:rPr>
          <w:rFonts w:ascii="Times New Roman" w:hAnsi="Times New Roman" w:cs="Times New Roman"/>
        </w:rPr>
      </w:pPr>
    </w:p>
    <w:p w14:paraId="67FC6B4E" w14:textId="00743E80" w:rsidR="0050456D" w:rsidRDefault="0050456D" w:rsidP="00D1435E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Attach a “Silhouette Plot” widget to the </w:t>
      </w:r>
      <w:r w:rsidRPr="00D1435E">
        <w:rPr>
          <w:rFonts w:ascii="Times New Roman" w:hAnsi="Times New Roman" w:cs="Times New Roman"/>
        </w:rPr>
        <w:t>“</w:t>
      </w:r>
      <w:r w:rsidR="00466FB4">
        <w:rPr>
          <w:rFonts w:ascii="Times New Roman" w:hAnsi="Times New Roman" w:cs="Times New Roman"/>
        </w:rPr>
        <w:t>k</w:t>
      </w:r>
      <w:r w:rsidRPr="00D1435E">
        <w:rPr>
          <w:rFonts w:ascii="Times New Roman" w:hAnsi="Times New Roman" w:cs="Times New Roman"/>
        </w:rPr>
        <w:t>-means” widget</w:t>
      </w:r>
      <w:r>
        <w:rPr>
          <w:rFonts w:ascii="Times New Roman" w:hAnsi="Times New Roman" w:cs="Times New Roman"/>
        </w:rPr>
        <w:t xml:space="preserve"> to show the individual silhouette score assigned to each participant.</w:t>
      </w:r>
    </w:p>
    <w:p w14:paraId="53B24E83" w14:textId="77777777" w:rsidR="0050456D" w:rsidRPr="0050456D" w:rsidRDefault="0050456D" w:rsidP="0050456D">
      <w:pPr>
        <w:rPr>
          <w:rFonts w:ascii="Times New Roman" w:hAnsi="Times New Roman" w:cs="Times New Roman"/>
        </w:rPr>
      </w:pPr>
    </w:p>
    <w:p w14:paraId="59CDC3AD" w14:textId="5E91A0CD" w:rsidR="0049301F" w:rsidRPr="0049301F" w:rsidRDefault="0050456D" w:rsidP="0049301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r w:rsidRPr="0049301F">
        <w:rPr>
          <w:rFonts w:ascii="Times New Roman" w:hAnsi="Times New Roman" w:cs="Times New Roman"/>
        </w:rPr>
        <w:t xml:space="preserve">Attach a </w:t>
      </w:r>
      <w:r w:rsidRPr="0049301F">
        <w:rPr>
          <w:rFonts w:ascii="Times New Roman" w:hAnsi="Times New Roman" w:cs="Times New Roman"/>
        </w:rPr>
        <w:t>“Scatter Plot” widget</w:t>
      </w:r>
      <w:r w:rsidRPr="0049301F">
        <w:rPr>
          <w:rFonts w:ascii="Times New Roman" w:hAnsi="Times New Roman" w:cs="Times New Roman"/>
        </w:rPr>
        <w:t xml:space="preserve"> to the </w:t>
      </w:r>
      <w:r w:rsidRPr="0049301F">
        <w:rPr>
          <w:rFonts w:ascii="Times New Roman" w:hAnsi="Times New Roman" w:cs="Times New Roman"/>
        </w:rPr>
        <w:t>“</w:t>
      </w:r>
      <w:r w:rsidR="00466FB4" w:rsidRPr="0049301F">
        <w:rPr>
          <w:rFonts w:ascii="Times New Roman" w:hAnsi="Times New Roman" w:cs="Times New Roman"/>
        </w:rPr>
        <w:t>k</w:t>
      </w:r>
      <w:r w:rsidRPr="0049301F">
        <w:rPr>
          <w:rFonts w:ascii="Times New Roman" w:hAnsi="Times New Roman" w:cs="Times New Roman"/>
        </w:rPr>
        <w:t>-means” widget</w:t>
      </w:r>
      <w:r w:rsidRPr="0049301F">
        <w:rPr>
          <w:rFonts w:ascii="Times New Roman" w:hAnsi="Times New Roman" w:cs="Times New Roman"/>
        </w:rPr>
        <w:t xml:space="preserve">. </w:t>
      </w:r>
      <w:r w:rsidRPr="0049301F">
        <w:rPr>
          <w:rFonts w:ascii="Times New Roman" w:hAnsi="Times New Roman" w:cs="Times New Roman"/>
          <w:bCs/>
          <w:color w:val="000000" w:themeColor="text1"/>
        </w:rPr>
        <w:t xml:space="preserve">Select </w:t>
      </w:r>
      <w:r w:rsidR="00F951C5" w:rsidRPr="0049301F">
        <w:rPr>
          <w:rFonts w:ascii="Times New Roman" w:hAnsi="Times New Roman" w:cs="Times New Roman"/>
          <w:bCs/>
          <w:color w:val="000000" w:themeColor="text1"/>
        </w:rPr>
        <w:t>“</w:t>
      </w:r>
      <w:r w:rsidRPr="0049301F">
        <w:rPr>
          <w:rFonts w:ascii="Times New Roman" w:hAnsi="Times New Roman" w:cs="Times New Roman"/>
          <w:bCs/>
          <w:color w:val="000000" w:themeColor="text1"/>
        </w:rPr>
        <w:t>c</w:t>
      </w:r>
      <w:r w:rsidRPr="0049301F">
        <w:rPr>
          <w:rFonts w:ascii="Times New Roman" w:hAnsi="Times New Roman" w:cs="Times New Roman"/>
          <w:bCs/>
          <w:color w:val="000000" w:themeColor="text1"/>
        </w:rPr>
        <w:t>luster</w:t>
      </w:r>
      <w:r w:rsidR="00F951C5" w:rsidRPr="0049301F">
        <w:rPr>
          <w:rFonts w:ascii="Times New Roman" w:hAnsi="Times New Roman" w:cs="Times New Roman"/>
          <w:bCs/>
          <w:color w:val="000000" w:themeColor="text1"/>
        </w:rPr>
        <w:t>”</w:t>
      </w:r>
      <w:r w:rsidRPr="0049301F">
        <w:rPr>
          <w:rFonts w:ascii="Times New Roman" w:hAnsi="Times New Roman" w:cs="Times New Roman"/>
          <w:bCs/>
          <w:color w:val="000000" w:themeColor="text1"/>
        </w:rPr>
        <w:t xml:space="preserve"> as the </w:t>
      </w:r>
      <w:r w:rsidRPr="0049301F">
        <w:rPr>
          <w:rFonts w:ascii="Times New Roman" w:hAnsi="Times New Roman" w:cs="Times New Roman"/>
          <w:bCs/>
          <w:color w:val="000000" w:themeColor="text1"/>
        </w:rPr>
        <w:t>c</w:t>
      </w:r>
      <w:r w:rsidRPr="0049301F">
        <w:rPr>
          <w:rFonts w:ascii="Times New Roman" w:hAnsi="Times New Roman" w:cs="Times New Roman"/>
          <w:bCs/>
          <w:color w:val="000000" w:themeColor="text1"/>
        </w:rPr>
        <w:t>olor variable and select “Find Informative Projections”</w:t>
      </w:r>
      <w:r w:rsidRPr="0049301F">
        <w:rPr>
          <w:rFonts w:ascii="Times New Roman" w:hAnsi="Times New Roman" w:cs="Times New Roman"/>
          <w:bCs/>
          <w:color w:val="000000" w:themeColor="text1"/>
        </w:rPr>
        <w:t xml:space="preserve"> option</w:t>
      </w:r>
      <w:r w:rsidRPr="0049301F">
        <w:rPr>
          <w:rFonts w:ascii="Times New Roman" w:hAnsi="Times New Roman" w:cs="Times New Roman"/>
          <w:bCs/>
          <w:color w:val="000000" w:themeColor="text1"/>
        </w:rPr>
        <w:t xml:space="preserve"> and click “Start”. Orange will </w:t>
      </w:r>
      <w:r w:rsidRPr="0049301F">
        <w:rPr>
          <w:rFonts w:ascii="Times New Roman" w:hAnsi="Times New Roman" w:cs="Times New Roman"/>
          <w:bCs/>
          <w:color w:val="000000" w:themeColor="text1"/>
        </w:rPr>
        <w:t>attempt</w:t>
      </w:r>
      <w:r w:rsidRPr="0049301F">
        <w:rPr>
          <w:rFonts w:ascii="Times New Roman" w:hAnsi="Times New Roman" w:cs="Times New Roman"/>
          <w:bCs/>
          <w:color w:val="000000" w:themeColor="text1"/>
        </w:rPr>
        <w:t xml:space="preserve"> to find the pair of variables that best explain the cluster behav</w:t>
      </w:r>
      <w:r w:rsidRPr="0049301F">
        <w:rPr>
          <w:rFonts w:ascii="Times New Roman" w:hAnsi="Times New Roman" w:cs="Times New Roman"/>
          <w:bCs/>
          <w:color w:val="000000" w:themeColor="text1"/>
        </w:rPr>
        <w:t>ior</w:t>
      </w:r>
      <w:r w:rsidRPr="0049301F">
        <w:rPr>
          <w:rFonts w:ascii="Times New Roman" w:hAnsi="Times New Roman" w:cs="Times New Roman"/>
          <w:bCs/>
          <w:color w:val="000000" w:themeColor="text1"/>
        </w:rPr>
        <w:t xml:space="preserve">. </w:t>
      </w:r>
      <w:r w:rsidRPr="0049301F">
        <w:rPr>
          <w:rFonts w:ascii="Times New Roman" w:hAnsi="Times New Roman" w:cs="Times New Roman"/>
          <w:bCs/>
          <w:color w:val="000000" w:themeColor="text1"/>
        </w:rPr>
        <w:t>Now s</w:t>
      </w:r>
      <w:r w:rsidRPr="0049301F">
        <w:rPr>
          <w:rFonts w:ascii="Times New Roman" w:hAnsi="Times New Roman" w:cs="Times New Roman"/>
          <w:bCs/>
          <w:color w:val="000000" w:themeColor="text1"/>
        </w:rPr>
        <w:t xml:space="preserve">elect the highest ranked projection in the </w:t>
      </w:r>
      <w:r w:rsidR="00F951C5" w:rsidRPr="0049301F">
        <w:rPr>
          <w:rFonts w:ascii="Times New Roman" w:hAnsi="Times New Roman" w:cs="Times New Roman"/>
          <w:bCs/>
          <w:color w:val="000000" w:themeColor="text1"/>
        </w:rPr>
        <w:t>“</w:t>
      </w:r>
      <w:r w:rsidRPr="0049301F">
        <w:rPr>
          <w:rFonts w:ascii="Times New Roman" w:hAnsi="Times New Roman" w:cs="Times New Roman"/>
          <w:bCs/>
          <w:color w:val="000000" w:themeColor="text1"/>
        </w:rPr>
        <w:t>Score Plot</w:t>
      </w:r>
      <w:r w:rsidR="00F951C5" w:rsidRPr="0049301F">
        <w:rPr>
          <w:rFonts w:ascii="Times New Roman" w:hAnsi="Times New Roman" w:cs="Times New Roman"/>
          <w:bCs/>
          <w:color w:val="000000" w:themeColor="text1"/>
        </w:rPr>
        <w:t>”</w:t>
      </w:r>
      <w:r w:rsidRPr="0049301F">
        <w:rPr>
          <w:rFonts w:ascii="Times New Roman" w:hAnsi="Times New Roman" w:cs="Times New Roman"/>
          <w:bCs/>
          <w:color w:val="000000" w:themeColor="text1"/>
        </w:rPr>
        <w:t xml:space="preserve"> windo</w:t>
      </w:r>
      <w:r w:rsidRPr="0049301F">
        <w:rPr>
          <w:rFonts w:ascii="Times New Roman" w:hAnsi="Times New Roman" w:cs="Times New Roman"/>
          <w:bCs/>
          <w:color w:val="000000" w:themeColor="text1"/>
        </w:rPr>
        <w:t>w as shown in the image below. Notice the four clusters in four different colors shown on the scatter plot</w:t>
      </w:r>
      <w:r w:rsidR="00466FB4" w:rsidRPr="0049301F">
        <w:rPr>
          <w:rFonts w:ascii="Times New Roman" w:hAnsi="Times New Roman" w:cs="Times New Roman"/>
          <w:bCs/>
          <w:color w:val="000000" w:themeColor="text1"/>
        </w:rPr>
        <w:t xml:space="preserve">. </w:t>
      </w:r>
      <w:r w:rsidR="00F951C5" w:rsidRPr="0049301F">
        <w:rPr>
          <w:rFonts w:ascii="Times New Roman" w:hAnsi="Times New Roman" w:cs="Times New Roman"/>
          <w:bCs/>
          <w:color w:val="000000" w:themeColor="text1"/>
        </w:rPr>
        <w:t>According to the score plot, t</w:t>
      </w:r>
      <w:r w:rsidR="00466FB4" w:rsidRPr="0049301F">
        <w:rPr>
          <w:rFonts w:ascii="Times New Roman" w:hAnsi="Times New Roman" w:cs="Times New Roman"/>
          <w:bCs/>
          <w:color w:val="000000" w:themeColor="text1"/>
        </w:rPr>
        <w:t>he pair of variables</w:t>
      </w:r>
      <w:r w:rsidR="00F951C5" w:rsidRPr="0049301F">
        <w:rPr>
          <w:rFonts w:ascii="Times New Roman" w:hAnsi="Times New Roman" w:cs="Times New Roman"/>
          <w:bCs/>
          <w:color w:val="000000" w:themeColor="text1"/>
        </w:rPr>
        <w:t>,</w:t>
      </w:r>
      <w:r w:rsidR="00466FB4" w:rsidRPr="0049301F">
        <w:rPr>
          <w:rFonts w:ascii="Times New Roman" w:hAnsi="Times New Roman" w:cs="Times New Roman"/>
          <w:bCs/>
          <w:color w:val="000000" w:themeColor="text1"/>
        </w:rPr>
        <w:t xml:space="preserve"> ratio of income to poverty (</w:t>
      </w:r>
      <w:proofErr w:type="spellStart"/>
      <w:r w:rsidR="00466FB4" w:rsidRPr="0049301F">
        <w:rPr>
          <w:rFonts w:ascii="Times New Roman" w:hAnsi="Times New Roman" w:cs="Times New Roman"/>
          <w:bCs/>
          <w:color w:val="000000" w:themeColor="text1"/>
        </w:rPr>
        <w:t>indfmpir</w:t>
      </w:r>
      <w:proofErr w:type="spellEnd"/>
      <w:r w:rsidR="00466FB4" w:rsidRPr="0049301F">
        <w:rPr>
          <w:rFonts w:ascii="Times New Roman" w:hAnsi="Times New Roman" w:cs="Times New Roman"/>
          <w:bCs/>
          <w:color w:val="000000" w:themeColor="text1"/>
        </w:rPr>
        <w:t>) and age (</w:t>
      </w:r>
      <w:proofErr w:type="spellStart"/>
      <w:r w:rsidR="00466FB4" w:rsidRPr="0049301F">
        <w:rPr>
          <w:rFonts w:ascii="Times New Roman" w:hAnsi="Times New Roman" w:cs="Times New Roman"/>
          <w:bCs/>
          <w:color w:val="000000" w:themeColor="text1"/>
        </w:rPr>
        <w:t>ridageyr</w:t>
      </w:r>
      <w:proofErr w:type="spellEnd"/>
      <w:r w:rsidR="00466FB4" w:rsidRPr="0049301F">
        <w:rPr>
          <w:rFonts w:ascii="Times New Roman" w:hAnsi="Times New Roman" w:cs="Times New Roman"/>
          <w:bCs/>
          <w:color w:val="000000" w:themeColor="text1"/>
        </w:rPr>
        <w:t>)</w:t>
      </w:r>
      <w:r w:rsidR="00F951C5" w:rsidRPr="0049301F">
        <w:rPr>
          <w:rFonts w:ascii="Times New Roman" w:hAnsi="Times New Roman" w:cs="Times New Roman"/>
          <w:bCs/>
          <w:color w:val="000000" w:themeColor="text1"/>
        </w:rPr>
        <w:t>,</w:t>
      </w:r>
      <w:r w:rsidR="00466FB4" w:rsidRPr="0049301F">
        <w:rPr>
          <w:rFonts w:ascii="Times New Roman" w:hAnsi="Times New Roman" w:cs="Times New Roman"/>
          <w:bCs/>
          <w:color w:val="000000" w:themeColor="text1"/>
        </w:rPr>
        <w:t xml:space="preserve"> best explains the four clusters</w:t>
      </w:r>
      <w:r w:rsidR="00991334" w:rsidRPr="0049301F">
        <w:rPr>
          <w:rFonts w:ascii="Times New Roman" w:hAnsi="Times New Roman" w:cs="Times New Roman"/>
          <w:bCs/>
          <w:color w:val="000000" w:themeColor="text1"/>
        </w:rPr>
        <w:t>.</w:t>
      </w:r>
      <w:r w:rsidR="00FE3387" w:rsidRPr="0049301F">
        <w:rPr>
          <w:rFonts w:ascii="Times New Roman" w:hAnsi="Times New Roman" w:cs="Times New Roman"/>
          <w:bCs/>
          <w:color w:val="000000" w:themeColor="text1"/>
        </w:rPr>
        <w:t xml:space="preserve"> </w:t>
      </w:r>
      <w:r w:rsidR="00FE3387" w:rsidRPr="0049301F">
        <w:rPr>
          <w:rFonts w:ascii="Times New Roman" w:hAnsi="Times New Roman" w:cs="Times New Roman"/>
          <w:bCs/>
          <w:color w:val="000000" w:themeColor="text1"/>
        </w:rPr>
        <w:t>From the scatter plot, we notice that cluster 1 colored blue comprises of people</w:t>
      </w:r>
      <w:r w:rsidR="00F951C5" w:rsidRPr="0049301F">
        <w:rPr>
          <w:rFonts w:ascii="Times New Roman" w:hAnsi="Times New Roman" w:cs="Times New Roman"/>
          <w:bCs/>
          <w:color w:val="000000" w:themeColor="text1"/>
        </w:rPr>
        <w:t xml:space="preserve"> that</w:t>
      </w:r>
      <w:r w:rsidR="00FE3387" w:rsidRPr="0049301F">
        <w:rPr>
          <w:rFonts w:ascii="Times New Roman" w:hAnsi="Times New Roman" w:cs="Times New Roman"/>
          <w:bCs/>
          <w:color w:val="000000" w:themeColor="text1"/>
        </w:rPr>
        <w:t xml:space="preserve"> have a higher ratio of income to poverty</w:t>
      </w:r>
      <w:r w:rsidR="00F951C5" w:rsidRPr="0049301F">
        <w:rPr>
          <w:rFonts w:ascii="Times New Roman" w:hAnsi="Times New Roman" w:cs="Times New Roman"/>
          <w:bCs/>
          <w:color w:val="000000" w:themeColor="text1"/>
        </w:rPr>
        <w:t xml:space="preserve"> spanning all ages</w:t>
      </w:r>
      <w:r w:rsidR="00FE3387" w:rsidRPr="0049301F">
        <w:rPr>
          <w:rFonts w:ascii="Times New Roman" w:hAnsi="Times New Roman" w:cs="Times New Roman"/>
          <w:bCs/>
          <w:color w:val="000000" w:themeColor="text1"/>
        </w:rPr>
        <w:t>. Cluster 4</w:t>
      </w:r>
      <w:r w:rsidR="00FE3387" w:rsidRPr="0049301F">
        <w:rPr>
          <w:rFonts w:ascii="Times New Roman" w:hAnsi="Times New Roman" w:cs="Times New Roman"/>
          <w:bCs/>
          <w:color w:val="000000" w:themeColor="text1"/>
        </w:rPr>
        <w:t xml:space="preserve"> contains</w:t>
      </w:r>
      <w:r w:rsidR="00FE3387" w:rsidRPr="0049301F">
        <w:rPr>
          <w:rFonts w:ascii="Times New Roman" w:hAnsi="Times New Roman" w:cs="Times New Roman"/>
          <w:bCs/>
          <w:color w:val="000000" w:themeColor="text1"/>
        </w:rPr>
        <w:t xml:space="preserve"> </w:t>
      </w:r>
      <w:r w:rsidR="00FE3387" w:rsidRPr="0049301F">
        <w:rPr>
          <w:rFonts w:ascii="Times New Roman" w:hAnsi="Times New Roman" w:cs="Times New Roman"/>
          <w:bCs/>
          <w:color w:val="000000" w:themeColor="text1"/>
        </w:rPr>
        <w:t xml:space="preserve">young </w:t>
      </w:r>
      <w:r w:rsidR="00FE3387" w:rsidRPr="0049301F">
        <w:rPr>
          <w:rFonts w:ascii="Times New Roman" w:hAnsi="Times New Roman" w:cs="Times New Roman"/>
          <w:bCs/>
          <w:color w:val="000000" w:themeColor="text1"/>
        </w:rPr>
        <w:t xml:space="preserve">people with </w:t>
      </w:r>
      <w:r w:rsidR="00FE3387" w:rsidRPr="0049301F">
        <w:rPr>
          <w:rFonts w:ascii="Times New Roman" w:hAnsi="Times New Roman" w:cs="Times New Roman"/>
          <w:bCs/>
          <w:color w:val="000000" w:themeColor="text1"/>
        </w:rPr>
        <w:t>lower ratio of income to poverty value.</w:t>
      </w:r>
      <w:r w:rsidR="0049301F" w:rsidRPr="0049301F">
        <w:rPr>
          <w:rFonts w:ascii="Times New Roman" w:hAnsi="Times New Roman" w:cs="Times New Roman"/>
          <w:bCs/>
          <w:color w:val="000000" w:themeColor="text1"/>
        </w:rPr>
        <w:t xml:space="preserve"> </w:t>
      </w:r>
      <w:r w:rsidR="0049301F" w:rsidRPr="0049301F">
        <w:rPr>
          <w:rFonts w:ascii="Times New Roman" w:hAnsi="Times New Roman" w:cs="Times New Roman"/>
        </w:rPr>
        <w:t>It is important to note that the categorical variables were not considered in the ranking of pairs because this is a scatterplot that only considers numerical features</w:t>
      </w:r>
      <w:r w:rsidR="001708A2">
        <w:rPr>
          <w:rFonts w:ascii="Times New Roman" w:hAnsi="Times New Roman" w:cs="Times New Roman"/>
        </w:rPr>
        <w:t>.</w:t>
      </w:r>
    </w:p>
    <w:p w14:paraId="381E9F25" w14:textId="45D8A122" w:rsidR="00FE3387" w:rsidRPr="00FE3387" w:rsidRDefault="00FE3387" w:rsidP="0049301F">
      <w:pPr>
        <w:pStyle w:val="ListParagraph"/>
        <w:ind w:left="360"/>
        <w:rPr>
          <w:rFonts w:ascii="Times New Roman" w:hAnsi="Times New Roman" w:cs="Times New Roman"/>
        </w:rPr>
      </w:pPr>
    </w:p>
    <w:p w14:paraId="30305751" w14:textId="09CC1CBF" w:rsidR="0050456D" w:rsidRPr="00FE3387" w:rsidRDefault="0050456D" w:rsidP="00FE3387">
      <w:pPr>
        <w:rPr>
          <w:rFonts w:ascii="Times New Roman" w:hAnsi="Times New Roman" w:cs="Times New Roman"/>
        </w:rPr>
      </w:pPr>
    </w:p>
    <w:p w14:paraId="16AF7965" w14:textId="07F4764B" w:rsidR="0050456D" w:rsidRDefault="0050456D" w:rsidP="0050456D">
      <w:pPr>
        <w:pStyle w:val="ListParagraph"/>
        <w:ind w:left="360"/>
        <w:rPr>
          <w:rFonts w:ascii="Times New Roman" w:hAnsi="Times New Roman" w:cs="Times New Roman"/>
        </w:rPr>
      </w:pPr>
      <w:r w:rsidRPr="0050456D">
        <w:rPr>
          <w:rFonts w:ascii="Times New Roman" w:hAnsi="Times New Roman" w:cs="Times New Roman"/>
        </w:rPr>
        <w:lastRenderedPageBreak/>
        <w:drawing>
          <wp:inline distT="0" distB="0" distL="0" distR="0" wp14:anchorId="2123D037" wp14:editId="4900A703">
            <wp:extent cx="4448451" cy="1928692"/>
            <wp:effectExtent l="0" t="0" r="0" b="190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5654" cy="193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CEF2" w14:textId="77777777" w:rsidR="00466FB4" w:rsidRDefault="00466FB4" w:rsidP="0050456D">
      <w:pPr>
        <w:pStyle w:val="ListParagraph"/>
        <w:ind w:left="360"/>
        <w:rPr>
          <w:rFonts w:ascii="Times New Roman" w:hAnsi="Times New Roman" w:cs="Times New Roman"/>
        </w:rPr>
      </w:pPr>
    </w:p>
    <w:p w14:paraId="20D2369E" w14:textId="77777777" w:rsidR="001708A2" w:rsidRPr="001708A2" w:rsidRDefault="00466FB4" w:rsidP="00F008F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FE3387">
        <w:rPr>
          <w:rFonts w:ascii="Times New Roman" w:hAnsi="Times New Roman" w:cs="Times New Roman"/>
          <w:bCs/>
          <w:color w:val="000000" w:themeColor="text1"/>
        </w:rPr>
        <w:t>Attach</w:t>
      </w:r>
      <w:r w:rsidRPr="00FE3387">
        <w:rPr>
          <w:rFonts w:ascii="Times New Roman" w:hAnsi="Times New Roman" w:cs="Times New Roman"/>
          <w:bCs/>
          <w:color w:val="000000" w:themeColor="text1"/>
        </w:rPr>
        <w:t xml:space="preserve"> a “Distribution” widget to the “k-Means” widget and examine the relationship between cluster assignment and the </w:t>
      </w:r>
      <w:proofErr w:type="spellStart"/>
      <w:r w:rsidRPr="00FE3387">
        <w:rPr>
          <w:rFonts w:ascii="Times New Roman" w:hAnsi="Times New Roman" w:cs="Times New Roman"/>
        </w:rPr>
        <w:t>predwhgr</w:t>
      </w:r>
      <w:proofErr w:type="spellEnd"/>
      <w:r w:rsidRPr="00FE3387">
        <w:rPr>
          <w:rFonts w:ascii="Times New Roman" w:hAnsi="Times New Roman" w:cs="Times New Roman"/>
          <w:bCs/>
          <w:color w:val="000000" w:themeColor="text1"/>
        </w:rPr>
        <w:t xml:space="preserve"> variable.</w:t>
      </w:r>
    </w:p>
    <w:p w14:paraId="4BD68B15" w14:textId="21052CBA" w:rsidR="00991334" w:rsidRPr="00FE3387" w:rsidRDefault="00991334" w:rsidP="001708A2">
      <w:pPr>
        <w:pStyle w:val="ListParagraph"/>
        <w:ind w:left="360"/>
        <w:rPr>
          <w:rFonts w:ascii="Times New Roman" w:hAnsi="Times New Roman" w:cs="Times New Roman"/>
        </w:rPr>
      </w:pPr>
      <w:r w:rsidRPr="00FE3387">
        <w:rPr>
          <w:rFonts w:ascii="Times New Roman" w:hAnsi="Times New Roman" w:cs="Times New Roman"/>
          <w:bCs/>
          <w:color w:val="000000" w:themeColor="text1"/>
        </w:rPr>
        <w:t xml:space="preserve"> </w:t>
      </w:r>
    </w:p>
    <w:p w14:paraId="5F86A23E" w14:textId="6DBC0D34" w:rsidR="00991334" w:rsidRPr="00991334" w:rsidRDefault="00991334" w:rsidP="00466FB4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Attach a “Box Plot” widget to the “k-Means” widget </w:t>
      </w:r>
      <w:r w:rsidR="00FE3387">
        <w:rPr>
          <w:rFonts w:ascii="Times New Roman" w:hAnsi="Times New Roman" w:cs="Times New Roman"/>
          <w:bCs/>
          <w:color w:val="000000" w:themeColor="text1"/>
        </w:rPr>
        <w:t>to examine th</w:t>
      </w:r>
      <w:r w:rsidR="00F951C5">
        <w:rPr>
          <w:rFonts w:ascii="Times New Roman" w:hAnsi="Times New Roman" w:cs="Times New Roman"/>
          <w:bCs/>
          <w:color w:val="000000" w:themeColor="text1"/>
        </w:rPr>
        <w:t>is</w:t>
      </w:r>
      <w:r w:rsidR="00FE3387">
        <w:rPr>
          <w:rFonts w:ascii="Times New Roman" w:hAnsi="Times New Roman" w:cs="Times New Roman"/>
          <w:bCs/>
          <w:color w:val="000000" w:themeColor="text1"/>
        </w:rPr>
        <w:t xml:space="preserve"> relationship</w:t>
      </w:r>
      <w:r w:rsidR="00F951C5">
        <w:rPr>
          <w:rFonts w:ascii="Times New Roman" w:hAnsi="Times New Roman" w:cs="Times New Roman"/>
          <w:bCs/>
          <w:color w:val="000000" w:themeColor="text1"/>
        </w:rPr>
        <w:t>.</w:t>
      </w:r>
    </w:p>
    <w:p w14:paraId="592BC576" w14:textId="77777777" w:rsidR="00991334" w:rsidRPr="00991334" w:rsidRDefault="00991334" w:rsidP="00991334">
      <w:pPr>
        <w:pStyle w:val="ListParagraph"/>
        <w:ind w:left="360"/>
        <w:rPr>
          <w:rFonts w:ascii="Times New Roman" w:hAnsi="Times New Roman" w:cs="Times New Roman"/>
        </w:rPr>
      </w:pPr>
    </w:p>
    <w:p w14:paraId="42C96212" w14:textId="2512005E" w:rsidR="00991334" w:rsidRPr="00991334" w:rsidRDefault="00991334" w:rsidP="00991334">
      <w:pPr>
        <w:pStyle w:val="ListParagraph"/>
        <w:ind w:left="360"/>
        <w:rPr>
          <w:rFonts w:ascii="Times New Roman" w:hAnsi="Times New Roman" w:cs="Times New Roman"/>
        </w:rPr>
      </w:pPr>
      <w:r w:rsidRPr="00991334">
        <w:rPr>
          <w:rFonts w:ascii="Times New Roman" w:hAnsi="Times New Roman" w:cs="Times New Roman"/>
        </w:rPr>
        <w:drawing>
          <wp:inline distT="0" distB="0" distL="0" distR="0" wp14:anchorId="3EA4E799" wp14:editId="0ACE2A8A">
            <wp:extent cx="4733365" cy="2500357"/>
            <wp:effectExtent l="0" t="0" r="3810" b="190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56632" cy="251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E221" w14:textId="77777777" w:rsidR="00FE3387" w:rsidRDefault="00FE3387" w:rsidP="00FE3387">
      <w:pPr>
        <w:pStyle w:val="ListParagraph"/>
        <w:ind w:left="360"/>
        <w:rPr>
          <w:rFonts w:ascii="Times New Roman" w:hAnsi="Times New Roman" w:cs="Times New Roman"/>
          <w:bCs/>
          <w:color w:val="000000" w:themeColor="text1"/>
        </w:rPr>
      </w:pPr>
    </w:p>
    <w:p w14:paraId="7E6D3E40" w14:textId="4391B452" w:rsidR="00FE3387" w:rsidRDefault="00FE3387" w:rsidP="00FE3387">
      <w:pPr>
        <w:pStyle w:val="ListParagraph"/>
        <w:ind w:left="360"/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 xml:space="preserve">Notice that cluster 1 has the highest mean daily intake of wholegrains </w:t>
      </w:r>
      <w:r>
        <w:rPr>
          <w:rFonts w:ascii="Times New Roman" w:hAnsi="Times New Roman" w:cs="Times New Roman"/>
          <w:bCs/>
          <w:color w:val="000000" w:themeColor="text1"/>
        </w:rPr>
        <w:t>followed by cluster 3</w:t>
      </w:r>
      <w:r w:rsidR="00F951C5">
        <w:rPr>
          <w:rFonts w:ascii="Times New Roman" w:hAnsi="Times New Roman" w:cs="Times New Roman"/>
          <w:bCs/>
          <w:color w:val="000000" w:themeColor="text1"/>
        </w:rPr>
        <w:t xml:space="preserve"> and</w:t>
      </w:r>
      <w:r>
        <w:rPr>
          <w:rFonts w:ascii="Times New Roman" w:hAnsi="Times New Roman" w:cs="Times New Roman"/>
          <w:bCs/>
          <w:color w:val="000000" w:themeColor="text1"/>
        </w:rPr>
        <w:t xml:space="preserve"> cluster 2</w:t>
      </w:r>
      <w:r w:rsidR="00F951C5">
        <w:rPr>
          <w:rFonts w:ascii="Times New Roman" w:hAnsi="Times New Roman" w:cs="Times New Roman"/>
          <w:bCs/>
          <w:color w:val="000000" w:themeColor="text1"/>
        </w:rPr>
        <w:t>.</w:t>
      </w:r>
      <w:r>
        <w:rPr>
          <w:rFonts w:ascii="Times New Roman" w:hAnsi="Times New Roman" w:cs="Times New Roman"/>
          <w:bCs/>
          <w:color w:val="000000" w:themeColor="text1"/>
        </w:rPr>
        <w:t xml:space="preserve"> </w:t>
      </w:r>
      <w:r w:rsidR="00F951C5">
        <w:rPr>
          <w:rFonts w:ascii="Times New Roman" w:hAnsi="Times New Roman" w:cs="Times New Roman"/>
          <w:bCs/>
          <w:color w:val="000000" w:themeColor="text1"/>
        </w:rPr>
        <w:t>C</w:t>
      </w:r>
      <w:r>
        <w:rPr>
          <w:rFonts w:ascii="Times New Roman" w:hAnsi="Times New Roman" w:cs="Times New Roman"/>
          <w:bCs/>
          <w:color w:val="000000" w:themeColor="text1"/>
        </w:rPr>
        <w:t xml:space="preserve">luster 4 has the lowest mean daily intake of wholegrains. </w:t>
      </w:r>
    </w:p>
    <w:p w14:paraId="47BF975D" w14:textId="1C1EA201" w:rsidR="0049301F" w:rsidRDefault="0049301F" w:rsidP="00FE3387">
      <w:pPr>
        <w:pStyle w:val="ListParagraph"/>
        <w:ind w:left="360"/>
        <w:rPr>
          <w:rFonts w:ascii="Times New Roman" w:hAnsi="Times New Roman" w:cs="Times New Roman"/>
          <w:bCs/>
          <w:color w:val="000000" w:themeColor="text1"/>
        </w:rPr>
      </w:pPr>
    </w:p>
    <w:p w14:paraId="5E39C452" w14:textId="0CF6C281" w:rsidR="0049301F" w:rsidRPr="00991334" w:rsidRDefault="0049301F" w:rsidP="00FE3387">
      <w:pPr>
        <w:pStyle w:val="ListParagraph"/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/>
          <w:color w:val="000000" w:themeColor="text1"/>
        </w:rPr>
        <w:t>The Box plot and statistical analysis shows that the differences in means of daily wholegrain intake across clusters is significant with a P-Value of 0.000</w:t>
      </w:r>
    </w:p>
    <w:p w14:paraId="756263EF" w14:textId="0BC24235" w:rsidR="00991334" w:rsidRPr="00466FB4" w:rsidRDefault="00991334" w:rsidP="00FE3387">
      <w:pPr>
        <w:pStyle w:val="ListParagraph"/>
        <w:ind w:left="360"/>
        <w:rPr>
          <w:rFonts w:ascii="Times New Roman" w:hAnsi="Times New Roman" w:cs="Times New Roman"/>
        </w:rPr>
      </w:pPr>
    </w:p>
    <w:p w14:paraId="7015CCED" w14:textId="195F04E0" w:rsidR="00206CD0" w:rsidRDefault="00FE3387" w:rsidP="00206CD0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 xml:space="preserve">Hierarchical Clustering Method </w:t>
      </w:r>
    </w:p>
    <w:p w14:paraId="6D4ACA02" w14:textId="77777777" w:rsidR="00212B30" w:rsidRPr="00A00634" w:rsidRDefault="00212B30" w:rsidP="00206CD0">
      <w:pPr>
        <w:rPr>
          <w:rFonts w:ascii="Times New Roman" w:hAnsi="Times New Roman" w:cs="Times New Roman"/>
          <w:u w:val="single"/>
        </w:rPr>
      </w:pPr>
    </w:p>
    <w:p w14:paraId="0F638960" w14:textId="7EED347A" w:rsidR="00206CD0" w:rsidRPr="00A00634" w:rsidRDefault="00206CD0" w:rsidP="00206C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u w:val="single"/>
        </w:rPr>
      </w:pPr>
      <w:r w:rsidRPr="00A00634">
        <w:rPr>
          <w:rFonts w:ascii="Times New Roman" w:hAnsi="Times New Roman" w:cs="Times New Roman"/>
        </w:rPr>
        <w:t xml:space="preserve">Attach a “Distances” widget to the “Select Columns” widget </w:t>
      </w:r>
      <w:r w:rsidR="00FE3387">
        <w:rPr>
          <w:rFonts w:ascii="Times New Roman" w:hAnsi="Times New Roman" w:cs="Times New Roman"/>
        </w:rPr>
        <w:t xml:space="preserve">created in step 6 </w:t>
      </w:r>
      <w:r w:rsidRPr="00A00634">
        <w:rPr>
          <w:rFonts w:ascii="Times New Roman" w:hAnsi="Times New Roman" w:cs="Times New Roman"/>
        </w:rPr>
        <w:t xml:space="preserve">to calculate the distances among the data points. </w:t>
      </w:r>
      <w:r w:rsidR="0049301F">
        <w:rPr>
          <w:rFonts w:ascii="Times New Roman" w:hAnsi="Times New Roman" w:cs="Times New Roman"/>
        </w:rPr>
        <w:t xml:space="preserve">We </w:t>
      </w:r>
      <w:r w:rsidRPr="00A00634">
        <w:rPr>
          <w:rFonts w:ascii="Times New Roman" w:hAnsi="Times New Roman" w:cs="Times New Roman"/>
        </w:rPr>
        <w:t xml:space="preserve">select distances between rows and use the </w:t>
      </w:r>
      <w:r w:rsidR="0049301F">
        <w:rPr>
          <w:rFonts w:ascii="Times New Roman" w:hAnsi="Times New Roman" w:cs="Times New Roman"/>
        </w:rPr>
        <w:t>normalized E</w:t>
      </w:r>
      <w:r w:rsidRPr="00A00634">
        <w:rPr>
          <w:rFonts w:ascii="Times New Roman" w:hAnsi="Times New Roman" w:cs="Times New Roman"/>
        </w:rPr>
        <w:t xml:space="preserve">uclidean distance metric </w:t>
      </w:r>
      <w:r w:rsidR="0049301F">
        <w:rPr>
          <w:rFonts w:ascii="Times New Roman" w:hAnsi="Times New Roman" w:cs="Times New Roman"/>
        </w:rPr>
        <w:t xml:space="preserve">options </w:t>
      </w:r>
      <w:r w:rsidR="006475A0">
        <w:rPr>
          <w:rFonts w:ascii="Times New Roman" w:hAnsi="Times New Roman" w:cs="Times New Roman"/>
        </w:rPr>
        <w:t>within the “Distances” widget.</w:t>
      </w:r>
    </w:p>
    <w:p w14:paraId="7899E34A" w14:textId="77777777" w:rsidR="00206CD0" w:rsidRPr="00A00634" w:rsidRDefault="00206CD0" w:rsidP="00206CD0">
      <w:pPr>
        <w:pStyle w:val="ListParagraph"/>
        <w:ind w:left="360"/>
        <w:rPr>
          <w:rFonts w:ascii="Times New Roman" w:hAnsi="Times New Roman" w:cs="Times New Roman"/>
          <w:u w:val="single"/>
        </w:rPr>
      </w:pPr>
    </w:p>
    <w:p w14:paraId="1A4B2116" w14:textId="51103E8D" w:rsidR="006475A0" w:rsidRPr="0049301F" w:rsidRDefault="00206CD0" w:rsidP="00212B3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u w:val="single"/>
        </w:rPr>
      </w:pPr>
      <w:r w:rsidRPr="00A00634">
        <w:rPr>
          <w:rFonts w:ascii="Times New Roman" w:hAnsi="Times New Roman" w:cs="Times New Roman"/>
        </w:rPr>
        <w:t>Attach a “Hierarchical Clustering” widget to the “Distances” widget. A vertical line is drawn on the den</w:t>
      </w:r>
      <w:r w:rsidR="0049301F">
        <w:rPr>
          <w:rFonts w:ascii="Times New Roman" w:hAnsi="Times New Roman" w:cs="Times New Roman"/>
        </w:rPr>
        <w:t>dr</w:t>
      </w:r>
      <w:r w:rsidRPr="00A00634">
        <w:rPr>
          <w:rFonts w:ascii="Times New Roman" w:hAnsi="Times New Roman" w:cs="Times New Roman"/>
        </w:rPr>
        <w:t xml:space="preserve">ogram at value 4 to form seven clusters. The seven clusters are </w:t>
      </w:r>
      <w:r w:rsidRPr="00A00634">
        <w:rPr>
          <w:rFonts w:ascii="Times New Roman" w:hAnsi="Times New Roman" w:cs="Times New Roman"/>
        </w:rPr>
        <w:lastRenderedPageBreak/>
        <w:t>found by trial and error</w:t>
      </w:r>
      <w:r w:rsidR="0049301F">
        <w:rPr>
          <w:rFonts w:ascii="Times New Roman" w:hAnsi="Times New Roman" w:cs="Times New Roman"/>
        </w:rPr>
        <w:t xml:space="preserve"> using the scale above the dendrogram to create a reasonably sized cluster.</w:t>
      </w:r>
    </w:p>
    <w:p w14:paraId="773C773E" w14:textId="4A1B77FF" w:rsidR="0049301F" w:rsidRPr="0049301F" w:rsidRDefault="0049301F" w:rsidP="0049301F">
      <w:pPr>
        <w:rPr>
          <w:rFonts w:ascii="Times New Roman" w:hAnsi="Times New Roman" w:cs="Times New Roman"/>
          <w:u w:val="single"/>
        </w:rPr>
      </w:pPr>
    </w:p>
    <w:p w14:paraId="440AC64A" w14:textId="7C17C6A5" w:rsidR="00206CD0" w:rsidRPr="00A00634" w:rsidRDefault="00206CD0" w:rsidP="00206C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u w:val="single"/>
        </w:rPr>
      </w:pPr>
      <w:r w:rsidRPr="00A00634">
        <w:rPr>
          <w:rFonts w:ascii="Times New Roman" w:hAnsi="Times New Roman" w:cs="Times New Roman"/>
        </w:rPr>
        <w:t>Attach</w:t>
      </w:r>
      <w:r w:rsidR="006475A0">
        <w:rPr>
          <w:rFonts w:ascii="Times New Roman" w:hAnsi="Times New Roman" w:cs="Times New Roman"/>
        </w:rPr>
        <w:t xml:space="preserve"> </w:t>
      </w:r>
      <w:r w:rsidRPr="00A00634">
        <w:rPr>
          <w:rFonts w:ascii="Times New Roman" w:hAnsi="Times New Roman" w:cs="Times New Roman"/>
        </w:rPr>
        <w:t>a “Scatter Plot” widget to the “Hierarchical Clustering” widget. Select</w:t>
      </w:r>
      <w:r w:rsidR="006475A0">
        <w:rPr>
          <w:rFonts w:ascii="Times New Roman" w:hAnsi="Times New Roman" w:cs="Times New Roman"/>
        </w:rPr>
        <w:t xml:space="preserve"> </w:t>
      </w:r>
      <w:r w:rsidRPr="00A00634">
        <w:rPr>
          <w:rFonts w:ascii="Times New Roman" w:hAnsi="Times New Roman" w:cs="Times New Roman"/>
        </w:rPr>
        <w:t xml:space="preserve">“Cluster” as the color </w:t>
      </w:r>
      <w:r w:rsidR="006475A0">
        <w:rPr>
          <w:rFonts w:ascii="Times New Roman" w:hAnsi="Times New Roman" w:cs="Times New Roman"/>
        </w:rPr>
        <w:t>option</w:t>
      </w:r>
      <w:r w:rsidRPr="00A00634">
        <w:rPr>
          <w:rFonts w:ascii="Times New Roman" w:hAnsi="Times New Roman" w:cs="Times New Roman"/>
        </w:rPr>
        <w:t xml:space="preserve"> and select “Find Informative Projections” button and clicked </w:t>
      </w:r>
      <w:r w:rsidR="006475A0">
        <w:rPr>
          <w:rFonts w:ascii="Times New Roman" w:hAnsi="Times New Roman" w:cs="Times New Roman"/>
        </w:rPr>
        <w:t>“</w:t>
      </w:r>
      <w:r w:rsidRPr="00A00634">
        <w:rPr>
          <w:rFonts w:ascii="Times New Roman" w:hAnsi="Times New Roman" w:cs="Times New Roman"/>
        </w:rPr>
        <w:t>start</w:t>
      </w:r>
      <w:r w:rsidR="006475A0">
        <w:rPr>
          <w:rFonts w:ascii="Times New Roman" w:hAnsi="Times New Roman" w:cs="Times New Roman"/>
        </w:rPr>
        <w:t>”</w:t>
      </w:r>
      <w:r w:rsidRPr="00A00634">
        <w:rPr>
          <w:rFonts w:ascii="Times New Roman" w:hAnsi="Times New Roman" w:cs="Times New Roman"/>
        </w:rPr>
        <w:t xml:space="preserve">. From the scatter plot, </w:t>
      </w:r>
      <w:r w:rsidR="006475A0">
        <w:rPr>
          <w:rFonts w:ascii="Times New Roman" w:hAnsi="Times New Roman" w:cs="Times New Roman"/>
        </w:rPr>
        <w:t>O</w:t>
      </w:r>
      <w:r w:rsidRPr="00A00634">
        <w:rPr>
          <w:rFonts w:ascii="Times New Roman" w:hAnsi="Times New Roman" w:cs="Times New Roman"/>
        </w:rPr>
        <w:t xml:space="preserve">range shows the seven clusters </w:t>
      </w:r>
      <w:r w:rsidR="006475A0">
        <w:rPr>
          <w:rFonts w:ascii="Times New Roman" w:hAnsi="Times New Roman" w:cs="Times New Roman"/>
        </w:rPr>
        <w:t xml:space="preserve">represented by seven different colors </w:t>
      </w:r>
      <w:r w:rsidRPr="00A00634">
        <w:rPr>
          <w:rFonts w:ascii="Times New Roman" w:hAnsi="Times New Roman" w:cs="Times New Roman"/>
        </w:rPr>
        <w:t>with the top three pair of variables that best explain the cluster behavior</w:t>
      </w:r>
      <w:r w:rsidR="0049301F">
        <w:rPr>
          <w:rFonts w:ascii="Times New Roman" w:hAnsi="Times New Roman" w:cs="Times New Roman"/>
        </w:rPr>
        <w:t xml:space="preserve"> in the “score plot” window</w:t>
      </w:r>
      <w:r w:rsidRPr="00A00634">
        <w:rPr>
          <w:rFonts w:ascii="Times New Roman" w:hAnsi="Times New Roman" w:cs="Times New Roman"/>
        </w:rPr>
        <w:t>. The screenshot below shows the seven clusters on a scatterplot.</w:t>
      </w:r>
    </w:p>
    <w:p w14:paraId="6C65D368" w14:textId="77777777" w:rsidR="00206CD0" w:rsidRPr="00A00634" w:rsidRDefault="00206CD0" w:rsidP="00206CD0">
      <w:pPr>
        <w:rPr>
          <w:rFonts w:ascii="Times New Roman" w:hAnsi="Times New Roman" w:cs="Times New Roman"/>
          <w:u w:val="single"/>
        </w:rPr>
      </w:pPr>
    </w:p>
    <w:p w14:paraId="196C2469" w14:textId="77777777" w:rsidR="00206CD0" w:rsidRPr="00A00634" w:rsidRDefault="00206CD0" w:rsidP="006475A0">
      <w:pPr>
        <w:jc w:val="center"/>
        <w:rPr>
          <w:rFonts w:ascii="Times New Roman" w:hAnsi="Times New Roman" w:cs="Times New Roman"/>
          <w:u w:val="single"/>
        </w:rPr>
      </w:pPr>
      <w:r w:rsidRPr="00A00634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13763964" wp14:editId="005178D0">
            <wp:extent cx="4428416" cy="2301340"/>
            <wp:effectExtent l="0" t="0" r="4445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9601" cy="231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8BB6" w14:textId="77777777" w:rsidR="00206CD0" w:rsidRPr="00A00634" w:rsidRDefault="00206CD0" w:rsidP="00206CD0">
      <w:pPr>
        <w:rPr>
          <w:rFonts w:ascii="Times New Roman" w:hAnsi="Times New Roman" w:cs="Times New Roman"/>
          <w:u w:val="single"/>
        </w:rPr>
      </w:pPr>
    </w:p>
    <w:p w14:paraId="56A5AE77" w14:textId="1CC85678" w:rsidR="00206CD0" w:rsidRPr="00A00634" w:rsidRDefault="00206CD0" w:rsidP="00206CD0">
      <w:pPr>
        <w:rPr>
          <w:rFonts w:ascii="Times New Roman" w:hAnsi="Times New Roman" w:cs="Times New Roman"/>
          <w:color w:val="000000"/>
        </w:rPr>
      </w:pPr>
      <w:r w:rsidRPr="00A00634">
        <w:rPr>
          <w:rFonts w:ascii="Times New Roman" w:hAnsi="Times New Roman" w:cs="Times New Roman"/>
        </w:rPr>
        <w:t xml:space="preserve">From our cluster analysis, we observe that </w:t>
      </w:r>
      <w:proofErr w:type="spellStart"/>
      <w:r w:rsidRPr="00A00634">
        <w:rPr>
          <w:rFonts w:ascii="Times New Roman" w:hAnsi="Times New Roman" w:cs="Times New Roman"/>
        </w:rPr>
        <w:t>indfmpir</w:t>
      </w:r>
      <w:proofErr w:type="spellEnd"/>
      <w:r w:rsidRPr="00A00634">
        <w:rPr>
          <w:rFonts w:ascii="Times New Roman" w:hAnsi="Times New Roman" w:cs="Times New Roman"/>
          <w:color w:val="000000"/>
        </w:rPr>
        <w:t xml:space="preserve"> variable and </w:t>
      </w:r>
      <w:proofErr w:type="spellStart"/>
      <w:r w:rsidRPr="00A00634">
        <w:rPr>
          <w:rFonts w:ascii="Times New Roman" w:hAnsi="Times New Roman" w:cs="Times New Roman"/>
          <w:color w:val="000000"/>
        </w:rPr>
        <w:t>ridageyr</w:t>
      </w:r>
      <w:proofErr w:type="spellEnd"/>
      <w:r w:rsidRPr="00A00634">
        <w:rPr>
          <w:rFonts w:ascii="Times New Roman" w:hAnsi="Times New Roman" w:cs="Times New Roman"/>
          <w:color w:val="000000"/>
        </w:rPr>
        <w:t xml:space="preserve"> </w:t>
      </w:r>
      <w:r w:rsidR="006475A0">
        <w:rPr>
          <w:rFonts w:ascii="Times New Roman" w:hAnsi="Times New Roman" w:cs="Times New Roman"/>
          <w:color w:val="000000"/>
        </w:rPr>
        <w:t>form</w:t>
      </w:r>
      <w:r w:rsidRPr="00A00634">
        <w:rPr>
          <w:rFonts w:ascii="Times New Roman" w:hAnsi="Times New Roman" w:cs="Times New Roman"/>
          <w:color w:val="000000"/>
        </w:rPr>
        <w:t xml:space="preserve"> the top pair that best explains the cluster behavior</w:t>
      </w:r>
      <w:r w:rsidRPr="004924AE">
        <w:rPr>
          <w:rFonts w:ascii="Times New Roman" w:hAnsi="Times New Roman" w:cs="Times New Roman"/>
        </w:rPr>
        <w:t>.</w:t>
      </w:r>
      <w:r w:rsidR="0049301F">
        <w:rPr>
          <w:rFonts w:ascii="Times New Roman" w:hAnsi="Times New Roman" w:cs="Times New Roman"/>
        </w:rPr>
        <w:t xml:space="preserve"> </w:t>
      </w:r>
      <w:r w:rsidR="00650F24">
        <w:rPr>
          <w:rFonts w:ascii="Times New Roman" w:hAnsi="Times New Roman" w:cs="Times New Roman"/>
        </w:rPr>
        <w:t>Notice c</w:t>
      </w:r>
      <w:r w:rsidR="0049301F" w:rsidRPr="00A00634">
        <w:rPr>
          <w:rFonts w:ascii="Times New Roman" w:hAnsi="Times New Roman" w:cs="Times New Roman"/>
        </w:rPr>
        <w:t>luster 1</w:t>
      </w:r>
      <w:r w:rsidR="00650F24">
        <w:rPr>
          <w:rFonts w:ascii="Times New Roman" w:hAnsi="Times New Roman" w:cs="Times New Roman"/>
        </w:rPr>
        <w:t xml:space="preserve"> and 3</w:t>
      </w:r>
      <w:r w:rsidR="0049301F" w:rsidRPr="00A00634">
        <w:rPr>
          <w:rFonts w:ascii="Times New Roman" w:hAnsi="Times New Roman" w:cs="Times New Roman"/>
        </w:rPr>
        <w:t xml:space="preserve"> on the top right of the scatter plot with ages ranging from approximately 21 to 69 years old</w:t>
      </w:r>
      <w:r w:rsidR="00650F24">
        <w:rPr>
          <w:rFonts w:ascii="Times New Roman" w:hAnsi="Times New Roman" w:cs="Times New Roman"/>
        </w:rPr>
        <w:t xml:space="preserve"> and the </w:t>
      </w:r>
      <w:r w:rsidR="0049301F" w:rsidRPr="00A00634">
        <w:rPr>
          <w:rFonts w:ascii="Times New Roman" w:hAnsi="Times New Roman" w:cs="Times New Roman"/>
        </w:rPr>
        <w:t xml:space="preserve">ratio of family income to poverty variable </w:t>
      </w:r>
      <w:r w:rsidR="00650F24">
        <w:rPr>
          <w:rFonts w:ascii="Times New Roman" w:hAnsi="Times New Roman" w:cs="Times New Roman"/>
        </w:rPr>
        <w:t>ranging pretty high.</w:t>
      </w:r>
    </w:p>
    <w:p w14:paraId="2D22F3E8" w14:textId="77777777" w:rsidR="00206CD0" w:rsidRPr="00A00634" w:rsidRDefault="00206CD0" w:rsidP="00206CD0">
      <w:pPr>
        <w:rPr>
          <w:rFonts w:ascii="Times New Roman" w:hAnsi="Times New Roman" w:cs="Times New Roman"/>
          <w:color w:val="000000"/>
        </w:rPr>
      </w:pPr>
    </w:p>
    <w:p w14:paraId="30F3DB9B" w14:textId="7A260303" w:rsidR="00206CD0" w:rsidRDefault="00206CD0" w:rsidP="00206CD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r w:rsidRPr="00A00634">
        <w:rPr>
          <w:rFonts w:ascii="Times New Roman" w:hAnsi="Times New Roman" w:cs="Times New Roman"/>
        </w:rPr>
        <w:t xml:space="preserve">Attach the “Distributions” widget to examine the relationship between the cluster assignment and the </w:t>
      </w:r>
      <w:proofErr w:type="spellStart"/>
      <w:r w:rsidRPr="00A00634">
        <w:rPr>
          <w:rFonts w:ascii="Times New Roman" w:hAnsi="Times New Roman" w:cs="Times New Roman"/>
        </w:rPr>
        <w:t>predwhgr</w:t>
      </w:r>
      <w:proofErr w:type="spellEnd"/>
      <w:r w:rsidR="0049301F">
        <w:rPr>
          <w:rFonts w:ascii="Times New Roman" w:hAnsi="Times New Roman" w:cs="Times New Roman"/>
        </w:rPr>
        <w:t xml:space="preserve"> </w:t>
      </w:r>
      <w:r w:rsidRPr="00A00634">
        <w:rPr>
          <w:rFonts w:ascii="Times New Roman" w:hAnsi="Times New Roman" w:cs="Times New Roman"/>
          <w:color w:val="000000"/>
        </w:rPr>
        <w:t>variable.</w:t>
      </w:r>
    </w:p>
    <w:p w14:paraId="129653E9" w14:textId="10AB8791" w:rsidR="002504D6" w:rsidRDefault="002504D6" w:rsidP="002504D6">
      <w:pPr>
        <w:rPr>
          <w:rFonts w:ascii="Times New Roman" w:hAnsi="Times New Roman" w:cs="Times New Roman"/>
          <w:color w:val="000000"/>
        </w:rPr>
      </w:pPr>
    </w:p>
    <w:p w14:paraId="1F7C7E53" w14:textId="495B0B72" w:rsidR="002504D6" w:rsidRPr="002504D6" w:rsidRDefault="002504D6" w:rsidP="002504D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Attach the “Box Plot” widget to </w:t>
      </w:r>
      <w:r w:rsidRPr="00A00634">
        <w:rPr>
          <w:rFonts w:ascii="Times New Roman" w:hAnsi="Times New Roman" w:cs="Times New Roman"/>
        </w:rPr>
        <w:t>“Hierarchical Clustering” widget</w:t>
      </w:r>
      <w:r>
        <w:rPr>
          <w:rFonts w:ascii="Times New Roman" w:hAnsi="Times New Roman" w:cs="Times New Roman"/>
        </w:rPr>
        <w:t xml:space="preserve"> and</w:t>
      </w:r>
      <w:r>
        <w:rPr>
          <w:rFonts w:ascii="Times New Roman" w:hAnsi="Times New Roman" w:cs="Times New Roman"/>
          <w:color w:val="000000"/>
        </w:rPr>
        <w:t xml:space="preserve"> examine the relation </w:t>
      </w:r>
    </w:p>
    <w:p w14:paraId="0DE30BEA" w14:textId="77777777" w:rsidR="00D8573D" w:rsidRPr="00A00634" w:rsidRDefault="00D8573D" w:rsidP="00D8573D">
      <w:pPr>
        <w:pStyle w:val="ListParagraph"/>
        <w:ind w:left="360"/>
        <w:rPr>
          <w:rFonts w:ascii="Times New Roman" w:hAnsi="Times New Roman" w:cs="Times New Roman"/>
          <w:color w:val="000000"/>
        </w:rPr>
      </w:pPr>
    </w:p>
    <w:p w14:paraId="163C985C" w14:textId="781D6872" w:rsidR="00206CD0" w:rsidRPr="00A00634" w:rsidRDefault="002504D6" w:rsidP="00D8573D">
      <w:pPr>
        <w:pStyle w:val="ListParagraph"/>
        <w:ind w:left="360"/>
        <w:jc w:val="center"/>
        <w:rPr>
          <w:rFonts w:ascii="Times New Roman" w:hAnsi="Times New Roman" w:cs="Times New Roman"/>
          <w:color w:val="000000"/>
        </w:rPr>
      </w:pPr>
      <w:r w:rsidRPr="002504D6">
        <w:rPr>
          <w:rFonts w:ascii="Times New Roman" w:hAnsi="Times New Roman" w:cs="Times New Roman"/>
          <w:color w:val="000000"/>
        </w:rPr>
        <w:lastRenderedPageBreak/>
        <w:drawing>
          <wp:inline distT="0" distB="0" distL="0" distR="0" wp14:anchorId="1B3CDFB8" wp14:editId="78E6A552">
            <wp:extent cx="3826649" cy="2117501"/>
            <wp:effectExtent l="0" t="0" r="0" b="381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6403" cy="213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CD1A" w14:textId="77777777" w:rsidR="00206CD0" w:rsidRPr="00A00634" w:rsidRDefault="00206CD0" w:rsidP="00206CD0">
      <w:pPr>
        <w:rPr>
          <w:rFonts w:ascii="Times New Roman" w:hAnsi="Times New Roman" w:cs="Times New Roman"/>
          <w:u w:val="single"/>
        </w:rPr>
      </w:pPr>
    </w:p>
    <w:p w14:paraId="31E1FE1E" w14:textId="7FF5D6F7" w:rsidR="00650F24" w:rsidRPr="00650F24" w:rsidRDefault="00650F24" w:rsidP="00650F24">
      <w:pPr>
        <w:rPr>
          <w:rFonts w:ascii="Times New Roman" w:hAnsi="Times New Roman" w:cs="Times New Roman"/>
          <w:bCs/>
          <w:color w:val="000000" w:themeColor="text1"/>
        </w:rPr>
      </w:pPr>
      <w:r w:rsidRPr="00650F24">
        <w:rPr>
          <w:rFonts w:ascii="Times New Roman" w:hAnsi="Times New Roman" w:cs="Times New Roman"/>
          <w:bCs/>
          <w:color w:val="000000" w:themeColor="text1"/>
        </w:rPr>
        <w:t xml:space="preserve">Notice that </w:t>
      </w:r>
      <w:r>
        <w:rPr>
          <w:rFonts w:ascii="Times New Roman" w:hAnsi="Times New Roman" w:cs="Times New Roman"/>
          <w:bCs/>
          <w:color w:val="000000" w:themeColor="text1"/>
        </w:rPr>
        <w:t>cluster 3</w:t>
      </w:r>
      <w:r w:rsidRPr="00650F24">
        <w:rPr>
          <w:rFonts w:ascii="Times New Roman" w:hAnsi="Times New Roman" w:cs="Times New Roman"/>
          <w:bCs/>
          <w:color w:val="000000" w:themeColor="text1"/>
        </w:rPr>
        <w:t xml:space="preserve"> has the highest mean daily intake of wholegrains</w:t>
      </w:r>
      <w:r>
        <w:rPr>
          <w:rFonts w:ascii="Times New Roman" w:hAnsi="Times New Roman" w:cs="Times New Roman"/>
          <w:bCs/>
          <w:color w:val="000000" w:themeColor="text1"/>
        </w:rPr>
        <w:t xml:space="preserve"> and </w:t>
      </w:r>
      <w:r w:rsidRPr="00650F24">
        <w:rPr>
          <w:rFonts w:ascii="Times New Roman" w:hAnsi="Times New Roman" w:cs="Times New Roman"/>
          <w:bCs/>
          <w:color w:val="000000" w:themeColor="text1"/>
        </w:rPr>
        <w:t xml:space="preserve">Cluster </w:t>
      </w:r>
      <w:r>
        <w:rPr>
          <w:rFonts w:ascii="Times New Roman" w:hAnsi="Times New Roman" w:cs="Times New Roman"/>
          <w:bCs/>
          <w:color w:val="000000" w:themeColor="text1"/>
        </w:rPr>
        <w:t>7</w:t>
      </w:r>
      <w:r w:rsidRPr="00650F24">
        <w:rPr>
          <w:rFonts w:ascii="Times New Roman" w:hAnsi="Times New Roman" w:cs="Times New Roman"/>
          <w:bCs/>
          <w:color w:val="000000" w:themeColor="text1"/>
        </w:rPr>
        <w:t xml:space="preserve"> has the lowest mean daily intake of wholegrains</w:t>
      </w:r>
      <w:r>
        <w:rPr>
          <w:rFonts w:ascii="Times New Roman" w:hAnsi="Times New Roman" w:cs="Times New Roman"/>
          <w:bCs/>
          <w:color w:val="000000" w:themeColor="text1"/>
        </w:rPr>
        <w:t xml:space="preserve"> with the other cluster means ranging in between.</w:t>
      </w:r>
    </w:p>
    <w:p w14:paraId="45DE87F6" w14:textId="77777777" w:rsidR="00650F24" w:rsidRDefault="00650F24" w:rsidP="00650F24">
      <w:pPr>
        <w:pStyle w:val="ListParagraph"/>
        <w:ind w:left="360"/>
        <w:rPr>
          <w:rFonts w:ascii="Times New Roman" w:hAnsi="Times New Roman" w:cs="Times New Roman"/>
          <w:bCs/>
          <w:color w:val="000000" w:themeColor="text1"/>
        </w:rPr>
      </w:pPr>
    </w:p>
    <w:p w14:paraId="2035CF77" w14:textId="468AC7A2" w:rsidR="00650F24" w:rsidRPr="00650F24" w:rsidRDefault="00650F24" w:rsidP="00650F24">
      <w:pPr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>We see the b</w:t>
      </w:r>
      <w:r w:rsidRPr="00650F24">
        <w:rPr>
          <w:rFonts w:ascii="Times New Roman" w:hAnsi="Times New Roman" w:cs="Times New Roman"/>
          <w:bCs/>
          <w:color w:val="000000" w:themeColor="text1"/>
        </w:rPr>
        <w:t>ox plot</w:t>
      </w:r>
      <w:r>
        <w:rPr>
          <w:rFonts w:ascii="Times New Roman" w:hAnsi="Times New Roman" w:cs="Times New Roman"/>
          <w:bCs/>
          <w:color w:val="000000" w:themeColor="text1"/>
        </w:rPr>
        <w:t>s corresponding to the various clusters</w:t>
      </w:r>
      <w:r w:rsidRPr="00650F24">
        <w:rPr>
          <w:rFonts w:ascii="Times New Roman" w:hAnsi="Times New Roman" w:cs="Times New Roman"/>
          <w:bCs/>
          <w:color w:val="000000" w:themeColor="text1"/>
        </w:rPr>
        <w:t xml:space="preserve"> and </w:t>
      </w:r>
      <w:r>
        <w:rPr>
          <w:rFonts w:ascii="Times New Roman" w:hAnsi="Times New Roman" w:cs="Times New Roman"/>
          <w:bCs/>
          <w:color w:val="000000" w:themeColor="text1"/>
        </w:rPr>
        <w:t xml:space="preserve">a </w:t>
      </w:r>
      <w:r w:rsidRPr="00650F24">
        <w:rPr>
          <w:rFonts w:ascii="Times New Roman" w:hAnsi="Times New Roman" w:cs="Times New Roman"/>
          <w:bCs/>
          <w:color w:val="000000" w:themeColor="text1"/>
        </w:rPr>
        <w:t xml:space="preserve">statistical </w:t>
      </w:r>
      <w:r>
        <w:rPr>
          <w:rFonts w:ascii="Times New Roman" w:hAnsi="Times New Roman" w:cs="Times New Roman"/>
          <w:bCs/>
          <w:color w:val="000000" w:themeColor="text1"/>
        </w:rPr>
        <w:t>summary</w:t>
      </w:r>
      <w:r w:rsidRPr="00650F24">
        <w:rPr>
          <w:rFonts w:ascii="Times New Roman" w:hAnsi="Times New Roman" w:cs="Times New Roman"/>
          <w:bCs/>
          <w:color w:val="000000" w:themeColor="text1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</w:rPr>
        <w:t xml:space="preserve">that </w:t>
      </w:r>
      <w:r w:rsidRPr="00650F24">
        <w:rPr>
          <w:rFonts w:ascii="Times New Roman" w:hAnsi="Times New Roman" w:cs="Times New Roman"/>
          <w:bCs/>
          <w:color w:val="000000" w:themeColor="text1"/>
        </w:rPr>
        <w:t>shows that the differences in means of daily wholegrain intake across clusters is significant with a P-Value of 0.00</w:t>
      </w:r>
    </w:p>
    <w:p w14:paraId="0A36FE26" w14:textId="77777777" w:rsidR="00206CD0" w:rsidRPr="00A00634" w:rsidRDefault="00206CD0" w:rsidP="00206CD0">
      <w:pPr>
        <w:rPr>
          <w:rFonts w:ascii="Times New Roman" w:hAnsi="Times New Roman" w:cs="Times New Roman"/>
        </w:rPr>
      </w:pPr>
    </w:p>
    <w:p w14:paraId="7AC0A595" w14:textId="24CC31B6" w:rsidR="00206CD0" w:rsidRDefault="00650F24" w:rsidP="00206CD0">
      <w:pPr>
        <w:rPr>
          <w:rFonts w:ascii="Times New Roman" w:hAnsi="Times New Roman" w:cs="Times New Roman"/>
          <w:b/>
          <w:bCs/>
          <w:u w:val="single"/>
        </w:rPr>
      </w:pPr>
      <w:r>
        <w:rPr>
          <w:rFonts w:ascii="Times New Roman" w:hAnsi="Times New Roman" w:cs="Times New Roman"/>
          <w:b/>
          <w:bCs/>
          <w:u w:val="single"/>
        </w:rPr>
        <w:t xml:space="preserve">Results </w:t>
      </w:r>
    </w:p>
    <w:p w14:paraId="489BD401" w14:textId="77777777" w:rsidR="00372AA4" w:rsidRPr="00A00634" w:rsidRDefault="00372AA4" w:rsidP="00206CD0">
      <w:pPr>
        <w:rPr>
          <w:rFonts w:ascii="Times New Roman" w:hAnsi="Times New Roman" w:cs="Times New Roman"/>
          <w:b/>
          <w:bCs/>
          <w:u w:val="single"/>
        </w:rPr>
      </w:pPr>
    </w:p>
    <w:p w14:paraId="353480CD" w14:textId="57532615" w:rsidR="00372AA4" w:rsidRDefault="00206CD0" w:rsidP="00372AA4">
      <w:pPr>
        <w:rPr>
          <w:rFonts w:ascii="Times New Roman" w:hAnsi="Times New Roman" w:cs="Times New Roman"/>
        </w:rPr>
      </w:pPr>
      <w:r w:rsidRPr="00A00634">
        <w:rPr>
          <w:rFonts w:ascii="Times New Roman" w:hAnsi="Times New Roman" w:cs="Times New Roman"/>
        </w:rPr>
        <w:t>From this cluster analysis, it is observed that age and ratio of family income to poverty variables are the most important features that determined the seven clusters</w:t>
      </w:r>
      <w:r w:rsidR="00650F24">
        <w:rPr>
          <w:rFonts w:ascii="Times New Roman" w:hAnsi="Times New Roman" w:cs="Times New Roman"/>
        </w:rPr>
        <w:t xml:space="preserve"> in the hierarchical clustering method and four clusters in the k-means method</w:t>
      </w:r>
      <w:r w:rsidRPr="00A00634">
        <w:rPr>
          <w:rFonts w:ascii="Times New Roman" w:hAnsi="Times New Roman" w:cs="Times New Roman"/>
        </w:rPr>
        <w:t xml:space="preserve">. The clusters were then associated with the wholegrain variable in the “Distributions” </w:t>
      </w:r>
      <w:r w:rsidR="00650F24">
        <w:rPr>
          <w:rFonts w:ascii="Times New Roman" w:hAnsi="Times New Roman" w:cs="Times New Roman"/>
        </w:rPr>
        <w:t xml:space="preserve">and “Box Plot” </w:t>
      </w:r>
      <w:r w:rsidRPr="00A00634">
        <w:rPr>
          <w:rFonts w:ascii="Times New Roman" w:hAnsi="Times New Roman" w:cs="Times New Roman"/>
        </w:rPr>
        <w:t>widget</w:t>
      </w:r>
      <w:r w:rsidR="00650F24">
        <w:rPr>
          <w:rFonts w:ascii="Times New Roman" w:hAnsi="Times New Roman" w:cs="Times New Roman"/>
        </w:rPr>
        <w:t>s</w:t>
      </w:r>
      <w:r w:rsidRPr="00A00634">
        <w:rPr>
          <w:rFonts w:ascii="Times New Roman" w:hAnsi="Times New Roman" w:cs="Times New Roman"/>
        </w:rPr>
        <w:t xml:space="preserve">. </w:t>
      </w:r>
      <w:r w:rsidR="00650F24">
        <w:rPr>
          <w:rFonts w:ascii="Times New Roman" w:hAnsi="Times New Roman" w:cs="Times New Roman"/>
        </w:rPr>
        <w:t xml:space="preserve">In both clustering methods it is </w:t>
      </w:r>
      <w:r w:rsidRPr="00A00634">
        <w:rPr>
          <w:rFonts w:ascii="Times New Roman" w:hAnsi="Times New Roman" w:cs="Times New Roman"/>
        </w:rPr>
        <w:t xml:space="preserve">that </w:t>
      </w:r>
      <w:r w:rsidR="00650F24">
        <w:rPr>
          <w:rFonts w:ascii="Times New Roman" w:hAnsi="Times New Roman" w:cs="Times New Roman"/>
        </w:rPr>
        <w:t xml:space="preserve">older and financially better off participants </w:t>
      </w:r>
      <w:r w:rsidR="00372AA4">
        <w:rPr>
          <w:rFonts w:ascii="Times New Roman" w:hAnsi="Times New Roman" w:cs="Times New Roman"/>
        </w:rPr>
        <w:t xml:space="preserve">who took the </w:t>
      </w:r>
      <w:r w:rsidR="00372AA4" w:rsidRPr="00372AA4">
        <w:rPr>
          <w:rFonts w:ascii="Times New Roman" w:hAnsi="Times New Roman" w:cs="Times New Roman"/>
          <w:color w:val="343A40"/>
        </w:rPr>
        <w:t>National Health and Nutrition Examination Survey</w:t>
      </w:r>
      <w:r w:rsidR="00372AA4" w:rsidRPr="00A00634">
        <w:rPr>
          <w:color w:val="343A40"/>
        </w:rPr>
        <w:t xml:space="preserve"> </w:t>
      </w:r>
      <w:r w:rsidR="00650F24">
        <w:rPr>
          <w:rFonts w:ascii="Times New Roman" w:hAnsi="Times New Roman" w:cs="Times New Roman"/>
        </w:rPr>
        <w:t xml:space="preserve">of the NHANES </w:t>
      </w:r>
      <w:r w:rsidR="00372AA4" w:rsidRPr="00A00634">
        <w:rPr>
          <w:rFonts w:ascii="Times New Roman" w:hAnsi="Times New Roman" w:cs="Times New Roman"/>
        </w:rPr>
        <w:t xml:space="preserve">have a high probability of falling into </w:t>
      </w:r>
      <w:r w:rsidR="00372AA4">
        <w:rPr>
          <w:rFonts w:ascii="Times New Roman" w:hAnsi="Times New Roman" w:cs="Times New Roman"/>
        </w:rPr>
        <w:t xml:space="preserve">a </w:t>
      </w:r>
      <w:r w:rsidR="00372AA4" w:rsidRPr="00A00634">
        <w:rPr>
          <w:rFonts w:ascii="Times New Roman" w:hAnsi="Times New Roman" w:cs="Times New Roman"/>
        </w:rPr>
        <w:t>cluster</w:t>
      </w:r>
      <w:r w:rsidR="00372AA4">
        <w:rPr>
          <w:rFonts w:ascii="Times New Roman" w:hAnsi="Times New Roman" w:cs="Times New Roman"/>
        </w:rPr>
        <w:t xml:space="preserve"> </w:t>
      </w:r>
      <w:r w:rsidR="00372AA4" w:rsidRPr="00A00634">
        <w:rPr>
          <w:rFonts w:ascii="Times New Roman" w:hAnsi="Times New Roman" w:cs="Times New Roman"/>
        </w:rPr>
        <w:t>and would have a higher mean of daily whole grain intak</w:t>
      </w:r>
      <w:r w:rsidR="00372AA4">
        <w:rPr>
          <w:rFonts w:ascii="Times New Roman" w:hAnsi="Times New Roman" w:cs="Times New Roman"/>
        </w:rPr>
        <w:t>e</w:t>
      </w:r>
      <w:r w:rsidR="00372AA4" w:rsidRPr="00A00634">
        <w:rPr>
          <w:rFonts w:ascii="Times New Roman" w:hAnsi="Times New Roman" w:cs="Times New Roman"/>
        </w:rPr>
        <w:t xml:space="preserve"> in ounces. </w:t>
      </w:r>
    </w:p>
    <w:p w14:paraId="2BE8E7FE" w14:textId="2118D87D" w:rsidR="00372AA4" w:rsidRDefault="00372AA4" w:rsidP="00372AA4">
      <w:pPr>
        <w:rPr>
          <w:rFonts w:ascii="Times New Roman" w:hAnsi="Times New Roman" w:cs="Times New Roman"/>
        </w:rPr>
      </w:pPr>
    </w:p>
    <w:p w14:paraId="5135E563" w14:textId="5E509B2F" w:rsidR="00372AA4" w:rsidRDefault="00372AA4" w:rsidP="00372AA4">
      <w:pPr>
        <w:rPr>
          <w:rFonts w:ascii="Times New Roman" w:hAnsi="Times New Roman" w:cs="Times New Roman"/>
          <w:b/>
          <w:bCs/>
          <w:u w:val="single"/>
        </w:rPr>
      </w:pPr>
      <w:r w:rsidRPr="00372AA4">
        <w:rPr>
          <w:rFonts w:ascii="Times New Roman" w:hAnsi="Times New Roman" w:cs="Times New Roman"/>
          <w:b/>
          <w:bCs/>
          <w:u w:val="single"/>
        </w:rPr>
        <w:t>Conclusion</w:t>
      </w:r>
    </w:p>
    <w:p w14:paraId="555E315D" w14:textId="77777777" w:rsidR="00837E37" w:rsidRPr="00372AA4" w:rsidRDefault="00837E37" w:rsidP="00372AA4">
      <w:pPr>
        <w:rPr>
          <w:rFonts w:ascii="Times New Roman" w:hAnsi="Times New Roman" w:cs="Times New Roman"/>
          <w:b/>
          <w:bCs/>
          <w:u w:val="single"/>
        </w:rPr>
      </w:pPr>
    </w:p>
    <w:p w14:paraId="3ABBE634" w14:textId="09349189" w:rsidR="005B5B70" w:rsidRPr="00372AA4" w:rsidRDefault="00372AA4" w:rsidP="00C675BB">
      <w:pPr>
        <w:pStyle w:val="NormalWeb"/>
        <w:shd w:val="clear" w:color="auto" w:fill="FFFFFF"/>
        <w:spacing w:before="0" w:beforeAutospacing="0"/>
        <w:rPr>
          <w:color w:val="343A40"/>
          <w:sz w:val="24"/>
          <w:szCs w:val="24"/>
        </w:rPr>
      </w:pPr>
      <w:r>
        <w:rPr>
          <w:color w:val="343A40"/>
          <w:sz w:val="24"/>
          <w:szCs w:val="24"/>
        </w:rPr>
        <w:t xml:space="preserve">The research question, </w:t>
      </w:r>
      <w:r w:rsidRPr="00372AA4">
        <w:rPr>
          <w:i/>
          <w:iCs/>
          <w:color w:val="343A40"/>
          <w:sz w:val="24"/>
          <w:szCs w:val="24"/>
        </w:rPr>
        <w:t>w</w:t>
      </w:r>
      <w:r w:rsidRPr="00372AA4">
        <w:rPr>
          <w:i/>
          <w:iCs/>
          <w:color w:val="343A40"/>
          <w:sz w:val="24"/>
          <w:szCs w:val="24"/>
        </w:rPr>
        <w:t xml:space="preserve">hat factors contribute to differences in reported daily whole grain intake in the NHANES </w:t>
      </w:r>
      <w:r w:rsidR="00F502E9" w:rsidRPr="00372AA4">
        <w:rPr>
          <w:i/>
          <w:iCs/>
          <w:color w:val="343A40"/>
          <w:sz w:val="24"/>
          <w:szCs w:val="24"/>
        </w:rPr>
        <w:t>Dataset</w:t>
      </w:r>
      <w:r w:rsidR="00F502E9" w:rsidRPr="00A00634">
        <w:rPr>
          <w:color w:val="343A40"/>
          <w:sz w:val="24"/>
          <w:szCs w:val="24"/>
        </w:rPr>
        <w:t>?</w:t>
      </w:r>
      <w:r>
        <w:rPr>
          <w:color w:val="343A40"/>
          <w:sz w:val="24"/>
          <w:szCs w:val="24"/>
        </w:rPr>
        <w:t xml:space="preserve"> was addressed using unsupervised learning methods. Age and family income to poverty ratio are some of the factors that are estimated</w:t>
      </w:r>
      <w:r w:rsidR="00837E37">
        <w:rPr>
          <w:color w:val="343A40"/>
          <w:sz w:val="24"/>
          <w:szCs w:val="24"/>
        </w:rPr>
        <w:t xml:space="preserve"> by the model</w:t>
      </w:r>
      <w:r>
        <w:rPr>
          <w:color w:val="343A40"/>
          <w:sz w:val="24"/>
          <w:szCs w:val="24"/>
        </w:rPr>
        <w:t xml:space="preserve"> to contribute to</w:t>
      </w:r>
      <w:r w:rsidR="00837E37">
        <w:rPr>
          <w:color w:val="343A40"/>
          <w:sz w:val="24"/>
          <w:szCs w:val="24"/>
        </w:rPr>
        <w:t xml:space="preserve"> </w:t>
      </w:r>
      <w:r>
        <w:rPr>
          <w:color w:val="343A40"/>
          <w:sz w:val="24"/>
          <w:szCs w:val="24"/>
        </w:rPr>
        <w:t>differences in reported daily whole grain intake.</w:t>
      </w:r>
    </w:p>
    <w:p w14:paraId="6E02083D" w14:textId="047C9710" w:rsidR="001E330A" w:rsidRPr="00A00634" w:rsidRDefault="002A4489" w:rsidP="00C675BB">
      <w:pPr>
        <w:pStyle w:val="NormalWeb"/>
        <w:shd w:val="clear" w:color="auto" w:fill="FFFFFF"/>
        <w:spacing w:before="0" w:beforeAutospacing="0"/>
        <w:rPr>
          <w:iCs/>
          <w:color w:val="343A40"/>
          <w:sz w:val="24"/>
          <w:szCs w:val="24"/>
          <w:u w:val="single"/>
        </w:rPr>
      </w:pPr>
      <w:r w:rsidRPr="00A00634">
        <w:rPr>
          <w:iCs/>
          <w:color w:val="343A40"/>
          <w:sz w:val="24"/>
          <w:szCs w:val="24"/>
          <w:u w:val="single"/>
        </w:rPr>
        <w:t>References</w:t>
      </w:r>
    </w:p>
    <w:p w14:paraId="029B32AA" w14:textId="77777777" w:rsidR="002A4489" w:rsidRPr="00A00634" w:rsidRDefault="002A4489" w:rsidP="002A4489">
      <w:pPr>
        <w:pStyle w:val="Bibliography"/>
        <w:rPr>
          <w:rFonts w:ascii="Times New Roman" w:hAnsi="Times New Roman" w:cs="Times New Roman"/>
          <w:color w:val="000000"/>
        </w:rPr>
      </w:pPr>
      <w:r w:rsidRPr="00A00634">
        <w:rPr>
          <w:rFonts w:ascii="Times New Roman" w:hAnsi="Times New Roman" w:cs="Times New Roman"/>
          <w:iCs/>
          <w:color w:val="343A40"/>
        </w:rPr>
        <w:fldChar w:fldCharType="begin"/>
      </w:r>
      <w:r w:rsidRPr="00A00634">
        <w:rPr>
          <w:rFonts w:ascii="Times New Roman" w:hAnsi="Times New Roman" w:cs="Times New Roman"/>
          <w:iCs/>
          <w:color w:val="343A40"/>
        </w:rPr>
        <w:instrText xml:space="preserve"> ADDIN ZOTERO_BIBL {"uncited":[],"omitted":[],"custom":[]} CSL_BIBLIOGRAPHY </w:instrText>
      </w:r>
      <w:r w:rsidRPr="00A00634">
        <w:rPr>
          <w:rFonts w:ascii="Times New Roman" w:hAnsi="Times New Roman" w:cs="Times New Roman"/>
          <w:iCs/>
          <w:color w:val="343A40"/>
        </w:rPr>
        <w:fldChar w:fldCharType="separate"/>
      </w:r>
      <w:r w:rsidRPr="00A00634">
        <w:rPr>
          <w:rFonts w:ascii="Times New Roman" w:hAnsi="Times New Roman" w:cs="Times New Roman"/>
          <w:color w:val="000000"/>
        </w:rPr>
        <w:t xml:space="preserve">1. </w:t>
      </w:r>
      <w:r w:rsidRPr="00A00634">
        <w:rPr>
          <w:rFonts w:ascii="Times New Roman" w:hAnsi="Times New Roman" w:cs="Times New Roman"/>
          <w:color w:val="000000"/>
        </w:rPr>
        <w:tab/>
        <w:t>ago MR• 5 months. Health Status and the Role of Nutrition on SARS-</w:t>
      </w:r>
      <w:proofErr w:type="spellStart"/>
      <w:r w:rsidRPr="00A00634">
        <w:rPr>
          <w:rFonts w:ascii="Times New Roman" w:hAnsi="Times New Roman" w:cs="Times New Roman"/>
          <w:color w:val="000000"/>
        </w:rPr>
        <w:t>CoV</w:t>
      </w:r>
      <w:proofErr w:type="spellEnd"/>
      <w:r w:rsidRPr="00A00634">
        <w:rPr>
          <w:rFonts w:ascii="Times New Roman" w:hAnsi="Times New Roman" w:cs="Times New Roman"/>
          <w:color w:val="000000"/>
        </w:rPr>
        <w:t xml:space="preserve"> / Covid-19 [Internet]. Naked Food Magazine. 2020 [cited 2020 Aug 16]. Available from: https://nakedfoodmagazine.com/health-status-covid-19/</w:t>
      </w:r>
    </w:p>
    <w:p w14:paraId="73C76F9B" w14:textId="77777777" w:rsidR="00F502E9" w:rsidRDefault="002A4489" w:rsidP="00372AA4">
      <w:pPr>
        <w:pStyle w:val="NormalWeb"/>
        <w:shd w:val="clear" w:color="auto" w:fill="FFFFFF"/>
        <w:spacing w:before="0" w:beforeAutospacing="0"/>
        <w:jc w:val="center"/>
        <w:rPr>
          <w:iCs/>
          <w:color w:val="343A40"/>
          <w:sz w:val="24"/>
          <w:szCs w:val="24"/>
        </w:rPr>
      </w:pPr>
      <w:r w:rsidRPr="00A00634">
        <w:rPr>
          <w:iCs/>
          <w:color w:val="343A40"/>
          <w:sz w:val="24"/>
          <w:szCs w:val="24"/>
        </w:rPr>
        <w:fldChar w:fldCharType="end"/>
      </w:r>
    </w:p>
    <w:p w14:paraId="71170F7C" w14:textId="77777777" w:rsidR="00F502E9" w:rsidRPr="00837E37" w:rsidRDefault="002504D6" w:rsidP="00837E37">
      <w:pPr>
        <w:pStyle w:val="NoSpacing"/>
        <w:jc w:val="center"/>
        <w:rPr>
          <w:rFonts w:ascii="Times New Roman" w:hAnsi="Times New Roman" w:cs="Times New Roman"/>
          <w:b/>
          <w:bCs/>
          <w:u w:val="single"/>
        </w:rPr>
      </w:pPr>
      <w:r w:rsidRPr="00837E37">
        <w:rPr>
          <w:rFonts w:ascii="Times New Roman" w:hAnsi="Times New Roman" w:cs="Times New Roman"/>
          <w:b/>
          <w:bCs/>
          <w:u w:val="single"/>
        </w:rPr>
        <w:lastRenderedPageBreak/>
        <w:t>Appendi</w:t>
      </w:r>
      <w:r w:rsidR="00FB08EE" w:rsidRPr="00837E37">
        <w:rPr>
          <w:rFonts w:ascii="Times New Roman" w:hAnsi="Times New Roman" w:cs="Times New Roman"/>
          <w:b/>
          <w:bCs/>
          <w:u w:val="single"/>
        </w:rPr>
        <w:t>x</w:t>
      </w:r>
    </w:p>
    <w:p w14:paraId="75B237B3" w14:textId="4B32A5FF" w:rsidR="004924AE" w:rsidRPr="00615787" w:rsidRDefault="001708A2" w:rsidP="00F502E9">
      <w:pPr>
        <w:pStyle w:val="NormalWeb"/>
        <w:shd w:val="clear" w:color="auto" w:fill="FFFFFF"/>
        <w:spacing w:before="0" w:beforeAutospacing="0"/>
        <w:rPr>
          <w:iCs/>
          <w:color w:val="343A40"/>
          <w:sz w:val="24"/>
          <w:szCs w:val="24"/>
        </w:rPr>
      </w:pPr>
      <w:r>
        <w:rPr>
          <w:iCs/>
          <w:color w:val="343A40"/>
          <w:sz w:val="24"/>
          <w:szCs w:val="24"/>
          <w:u w:val="single"/>
        </w:rPr>
        <w:t xml:space="preserve">Figure1: </w:t>
      </w:r>
      <w:r w:rsidR="004924AE" w:rsidRPr="002504D6">
        <w:rPr>
          <w:iCs/>
          <w:color w:val="343A40"/>
          <w:sz w:val="24"/>
          <w:szCs w:val="24"/>
          <w:u w:val="single"/>
        </w:rPr>
        <w:t>Final Workflow</w:t>
      </w:r>
    </w:p>
    <w:p w14:paraId="38DE8600" w14:textId="1CB9FED0" w:rsidR="00C01084" w:rsidRDefault="00615787" w:rsidP="00F502E9">
      <w:pPr>
        <w:pStyle w:val="NormalWeb"/>
        <w:shd w:val="clear" w:color="auto" w:fill="FFFFFF"/>
        <w:spacing w:before="0" w:beforeAutospacing="0"/>
        <w:jc w:val="center"/>
        <w:rPr>
          <w:iCs/>
          <w:color w:val="343A40"/>
          <w:sz w:val="24"/>
          <w:szCs w:val="24"/>
        </w:rPr>
      </w:pPr>
      <w:r w:rsidRPr="00615787">
        <w:rPr>
          <w:iCs/>
          <w:color w:val="343A40"/>
          <w:sz w:val="24"/>
          <w:szCs w:val="24"/>
        </w:rPr>
        <w:drawing>
          <wp:inline distT="0" distB="0" distL="0" distR="0" wp14:anchorId="32AA7F82" wp14:editId="064CF080">
            <wp:extent cx="5140618" cy="3747773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9449" cy="378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08A2">
        <w:rPr>
          <w:iCs/>
          <w:color w:val="343A40"/>
          <w:sz w:val="24"/>
          <w:szCs w:val="24"/>
        </w:rPr>
        <w:t xml:space="preserve">Table1: </w:t>
      </w:r>
      <w:r w:rsidR="00C01084">
        <w:rPr>
          <w:iCs/>
          <w:color w:val="343A40"/>
          <w:sz w:val="24"/>
          <w:szCs w:val="24"/>
        </w:rPr>
        <w:t xml:space="preserve">Variables used in the </w:t>
      </w:r>
      <w:r w:rsidR="00372AA4">
        <w:rPr>
          <w:iCs/>
          <w:color w:val="343A40"/>
          <w:sz w:val="24"/>
          <w:szCs w:val="24"/>
        </w:rPr>
        <w:t xml:space="preserve">cluster </w:t>
      </w:r>
      <w:r w:rsidR="00C01084">
        <w:rPr>
          <w:iCs/>
          <w:color w:val="343A40"/>
          <w:sz w:val="24"/>
          <w:szCs w:val="24"/>
        </w:rPr>
        <w:t>analysis</w:t>
      </w:r>
    </w:p>
    <w:tbl>
      <w:tblPr>
        <w:tblW w:w="7825" w:type="dxa"/>
        <w:jc w:val="center"/>
        <w:tblLook w:val="04A0" w:firstRow="1" w:lastRow="0" w:firstColumn="1" w:lastColumn="0" w:noHBand="0" w:noVBand="1"/>
      </w:tblPr>
      <w:tblGrid>
        <w:gridCol w:w="3304"/>
        <w:gridCol w:w="2215"/>
        <w:gridCol w:w="2306"/>
      </w:tblGrid>
      <w:tr w:rsidR="002504D6" w:rsidRPr="00D350AD" w14:paraId="6A78B352" w14:textId="77777777" w:rsidTr="00372AA4">
        <w:trPr>
          <w:trHeight w:val="296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EA5C8" w14:textId="25A1E634" w:rsidR="002504D6" w:rsidRPr="00D350AD" w:rsidRDefault="00D350AD" w:rsidP="004E137E">
            <w:pPr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D350AD">
              <w:rPr>
                <w:rFonts w:ascii="Times New Roman" w:hAnsi="Times New Roman" w:cs="Times New Roman"/>
                <w:b/>
                <w:bCs/>
                <w:color w:val="000000"/>
              </w:rPr>
              <w:t>Label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1C842" w14:textId="72389D4B" w:rsidR="002504D6" w:rsidRPr="00D350AD" w:rsidRDefault="002504D6" w:rsidP="004E137E">
            <w:pPr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D350AD">
              <w:rPr>
                <w:rFonts w:ascii="Times New Roman" w:hAnsi="Times New Roman" w:cs="Times New Roman"/>
                <w:b/>
                <w:bCs/>
                <w:color w:val="000000"/>
              </w:rPr>
              <w:t>Variable</w:t>
            </w:r>
            <w:r w:rsidRPr="00D350AD">
              <w:rPr>
                <w:rFonts w:ascii="Times New Roman" w:hAnsi="Times New Roman" w:cs="Times New Roman"/>
                <w:b/>
                <w:bCs/>
                <w:color w:val="000000"/>
              </w:rPr>
              <w:t xml:space="preserve"> 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4C417A" w14:textId="77777777" w:rsidR="002504D6" w:rsidRPr="00D350AD" w:rsidRDefault="002504D6" w:rsidP="004E137E">
            <w:pPr>
              <w:rPr>
                <w:rFonts w:ascii="Times New Roman" w:hAnsi="Times New Roman" w:cs="Times New Roman"/>
                <w:b/>
                <w:bCs/>
                <w:color w:val="000000"/>
              </w:rPr>
            </w:pPr>
            <w:r w:rsidRPr="00D350AD">
              <w:rPr>
                <w:rFonts w:ascii="Times New Roman" w:hAnsi="Times New Roman" w:cs="Times New Roman"/>
                <w:b/>
                <w:bCs/>
                <w:color w:val="000000"/>
              </w:rPr>
              <w:t>Measurement Level</w:t>
            </w:r>
          </w:p>
        </w:tc>
      </w:tr>
      <w:tr w:rsidR="002504D6" w:rsidRPr="00D350AD" w14:paraId="31927F5D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01988" w14:textId="7B7FB828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Gender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842E00" w14:textId="7E7AD0FB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D350AD">
              <w:rPr>
                <w:rFonts w:ascii="Times New Roman" w:hAnsi="Times New Roman" w:cs="Times New Roman"/>
                <w:color w:val="000000"/>
              </w:rPr>
              <w:t>riagendr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E58E56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0EFA3EA1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96953" w14:textId="6EF6F0C2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Age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CF205" w14:textId="26D0430F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D350AD">
              <w:rPr>
                <w:rFonts w:ascii="Times New Roman" w:hAnsi="Times New Roman" w:cs="Times New Roman"/>
                <w:color w:val="000000"/>
              </w:rPr>
              <w:t>ridageyr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D7E7C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Scale</w:t>
            </w:r>
          </w:p>
        </w:tc>
      </w:tr>
      <w:tr w:rsidR="002504D6" w:rsidRPr="00D350AD" w14:paraId="023B5666" w14:textId="77777777" w:rsidTr="00372AA4">
        <w:trPr>
          <w:trHeight w:val="33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5E125" w14:textId="79942A2A" w:rsidR="002504D6" w:rsidRPr="00D350AD" w:rsidRDefault="00D350AD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Race/Ethnicity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16953" w14:textId="643A4494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ridreth1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726FE4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4BB34D7F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883CD" w14:textId="18466600" w:rsidR="002504D6" w:rsidRPr="00D350AD" w:rsidRDefault="00D350AD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 xml:space="preserve">Served in the US Armed Forces 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6E2EFE" w14:textId="217B1A31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D350AD">
              <w:rPr>
                <w:rFonts w:ascii="Times New Roman" w:hAnsi="Times New Roman" w:cs="Times New Roman"/>
                <w:color w:val="000000"/>
              </w:rPr>
              <w:t>dmqmilit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0D98FF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32D3F392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511B" w14:textId="525F336B" w:rsidR="002504D6" w:rsidRPr="00D350AD" w:rsidRDefault="00D350AD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Country of Birth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0D954" w14:textId="7DD4F336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dmdborn2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8E3D56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3F4EF066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357D7" w14:textId="30AC6E93" w:rsidR="002504D6" w:rsidRPr="00D350AD" w:rsidRDefault="00D350AD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Citizenship Status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33EE1A" w14:textId="61CB67A0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D350AD">
              <w:rPr>
                <w:rFonts w:ascii="Times New Roman" w:hAnsi="Times New Roman" w:cs="Times New Roman"/>
                <w:color w:val="000000"/>
              </w:rPr>
              <w:t>dmdcitzn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42088D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655BEF01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7AB83" w14:textId="613B394F" w:rsidR="002504D6" w:rsidRPr="00D350AD" w:rsidRDefault="00FB08EE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Length of time in US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95777" w14:textId="3F5DB0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D350AD">
              <w:rPr>
                <w:rFonts w:ascii="Times New Roman" w:hAnsi="Times New Roman" w:cs="Times New Roman"/>
                <w:color w:val="000000"/>
              </w:rPr>
              <w:t>dmdyrsus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4D44FA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3EC1D04D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65DB" w14:textId="084706B7" w:rsidR="002504D6" w:rsidRPr="00D350AD" w:rsidRDefault="00FB08EE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Education level - children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ECDE72" w14:textId="408B71BE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dmdeduc3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E702A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7AF8E01C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911A6" w14:textId="68305A79" w:rsidR="002504D6" w:rsidRPr="00D350AD" w:rsidRDefault="00FB08EE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Education level - Adults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0FA08" w14:textId="0B2B689D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dmdeduc2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4D981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26B4FDAD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ECAA4" w14:textId="1C3374C9" w:rsidR="002504D6" w:rsidRPr="00D350AD" w:rsidRDefault="00FB08EE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Now attending school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BA7F7E" w14:textId="4306D323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D350AD">
              <w:rPr>
                <w:rFonts w:ascii="Times New Roman" w:hAnsi="Times New Roman" w:cs="Times New Roman"/>
                <w:color w:val="000000"/>
              </w:rPr>
              <w:t>dmdschol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9DF36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04CAF2D4" w14:textId="77777777" w:rsidTr="00372AA4">
        <w:trPr>
          <w:trHeight w:val="221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C0155" w14:textId="078AD9B5" w:rsidR="002504D6" w:rsidRPr="00D350AD" w:rsidRDefault="00FB08EE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Marital Status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748E46" w14:textId="3910E91E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D350AD">
              <w:rPr>
                <w:rFonts w:ascii="Times New Roman" w:hAnsi="Times New Roman" w:cs="Times New Roman"/>
                <w:color w:val="000000"/>
              </w:rPr>
              <w:t>dmdmartl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82BE49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4825B4B6" w14:textId="77777777" w:rsidTr="00372AA4">
        <w:trPr>
          <w:trHeight w:val="16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A2A05" w14:textId="0A86FAE4" w:rsidR="002504D6" w:rsidRPr="00D350AD" w:rsidRDefault="00FB08EE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People in household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8D26FAD" w14:textId="255C0720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D350AD">
              <w:rPr>
                <w:rFonts w:ascii="Times New Roman" w:hAnsi="Times New Roman" w:cs="Times New Roman"/>
                <w:color w:val="000000"/>
              </w:rPr>
              <w:t>dmdhhsiz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C1336AF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75004B97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DE2B6" w14:textId="55B01C60" w:rsidR="002504D6" w:rsidRPr="00D350AD" w:rsidRDefault="00FB08EE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People in family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927B7D" w14:textId="0D7AE20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D350AD">
              <w:rPr>
                <w:rFonts w:ascii="Times New Roman" w:hAnsi="Times New Roman" w:cs="Times New Roman"/>
                <w:color w:val="000000"/>
              </w:rPr>
              <w:t>dmdfmsiz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84E4A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234D6244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D671F" w14:textId="6BF8F4D6" w:rsidR="002504D6" w:rsidRPr="00D350AD" w:rsidRDefault="00FB08EE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Household income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0D079" w14:textId="672F347C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indhhin2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A8C18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4352E1B9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CE696" w14:textId="7757BEE9" w:rsidR="002504D6" w:rsidRPr="00D350AD" w:rsidRDefault="00FB08EE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Family income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BF939B" w14:textId="4C69BD38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indfmin2</w:t>
            </w:r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8E9765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Nominal</w:t>
            </w:r>
          </w:p>
        </w:tc>
      </w:tr>
      <w:tr w:rsidR="002504D6" w:rsidRPr="00D350AD" w14:paraId="24D04CD6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174A8" w14:textId="07DD8D79" w:rsidR="002504D6" w:rsidRPr="00D350AD" w:rsidRDefault="00FB08EE" w:rsidP="004E137E">
            <w:pPr>
              <w:rPr>
                <w:rFonts w:ascii="Times New Roman" w:hAnsi="Times New Roman" w:cs="Times New Roman"/>
                <w:color w:val="000000"/>
              </w:rPr>
            </w:pPr>
            <w:r>
              <w:rPr>
                <w:rFonts w:ascii="Times New Roman" w:hAnsi="Times New Roman" w:cs="Times New Roman"/>
                <w:color w:val="000000"/>
              </w:rPr>
              <w:t>Ratio of income to poverty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AA3C7D" w14:textId="2B76C8C8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D350AD">
              <w:rPr>
                <w:rFonts w:ascii="Times New Roman" w:hAnsi="Times New Roman" w:cs="Times New Roman"/>
                <w:color w:val="000000"/>
              </w:rPr>
              <w:t>indfmpir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DF6FC9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Scale</w:t>
            </w:r>
          </w:p>
        </w:tc>
      </w:tr>
      <w:tr w:rsidR="002504D6" w:rsidRPr="00D350AD" w14:paraId="4AB6A988" w14:textId="77777777" w:rsidTr="00372AA4">
        <w:trPr>
          <w:trHeight w:val="208"/>
          <w:jc w:val="center"/>
        </w:trPr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A3A1E" w14:textId="46986829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Daily</w:t>
            </w:r>
            <w:r w:rsidR="00FB08EE">
              <w:rPr>
                <w:rFonts w:ascii="Times New Roman" w:hAnsi="Times New Roman" w:cs="Times New Roman"/>
                <w:color w:val="000000"/>
              </w:rPr>
              <w:t xml:space="preserve"> whole grain intake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2066E9" w14:textId="5DE4F5E5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proofErr w:type="spellStart"/>
            <w:r w:rsidRPr="00D350AD">
              <w:rPr>
                <w:rFonts w:ascii="Times New Roman" w:hAnsi="Times New Roman" w:cs="Times New Roman"/>
                <w:color w:val="000000"/>
              </w:rPr>
              <w:t>predwhgr</w:t>
            </w:r>
            <w:proofErr w:type="spellEnd"/>
          </w:p>
        </w:tc>
        <w:tc>
          <w:tcPr>
            <w:tcW w:w="23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18E931" w14:textId="77777777" w:rsidR="002504D6" w:rsidRPr="00D350AD" w:rsidRDefault="002504D6" w:rsidP="004E137E">
            <w:pPr>
              <w:rPr>
                <w:rFonts w:ascii="Times New Roman" w:hAnsi="Times New Roman" w:cs="Times New Roman"/>
                <w:color w:val="000000"/>
              </w:rPr>
            </w:pPr>
            <w:r w:rsidRPr="00D350AD">
              <w:rPr>
                <w:rFonts w:ascii="Times New Roman" w:hAnsi="Times New Roman" w:cs="Times New Roman"/>
                <w:color w:val="000000"/>
              </w:rPr>
              <w:t>Scale</w:t>
            </w:r>
          </w:p>
        </w:tc>
      </w:tr>
    </w:tbl>
    <w:p w14:paraId="742DDCEF" w14:textId="3902FE0A" w:rsidR="004924AE" w:rsidRPr="00A00634" w:rsidRDefault="004924AE" w:rsidP="00372AA4">
      <w:pPr>
        <w:pStyle w:val="NormalWeb"/>
        <w:shd w:val="clear" w:color="auto" w:fill="FFFFFF"/>
        <w:spacing w:before="0" w:beforeAutospacing="0"/>
        <w:rPr>
          <w:iCs/>
          <w:color w:val="343A40"/>
          <w:sz w:val="24"/>
          <w:szCs w:val="24"/>
        </w:rPr>
      </w:pPr>
    </w:p>
    <w:sectPr w:rsidR="004924AE" w:rsidRPr="00A00634" w:rsidSect="00C675BB">
      <w:headerReference w:type="default" r:id="rId12"/>
      <w:footerReference w:type="even" r:id="rId13"/>
      <w:footerReference w:type="default" r:id="rId14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F7DF9E" w14:textId="77777777" w:rsidR="002D2A1E" w:rsidRDefault="002D2A1E" w:rsidP="00C675BB">
      <w:r>
        <w:separator/>
      </w:r>
    </w:p>
  </w:endnote>
  <w:endnote w:type="continuationSeparator" w:id="0">
    <w:p w14:paraId="555D8D2D" w14:textId="77777777" w:rsidR="002D2A1E" w:rsidRDefault="002D2A1E" w:rsidP="00C675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55869122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C873094" w14:textId="1275F035" w:rsidR="00206CD0" w:rsidRDefault="00206CD0" w:rsidP="003A722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04123ECF" w14:textId="77777777" w:rsidR="00206CD0" w:rsidRDefault="00206CD0" w:rsidP="00206CD0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7619537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832501D" w14:textId="40967BC7" w:rsidR="00206CD0" w:rsidRDefault="00206CD0" w:rsidP="003A7224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265F08C" w14:textId="5E6CF2B1" w:rsidR="00206CD0" w:rsidRDefault="00206CD0" w:rsidP="00206CD0">
    <w:pPr>
      <w:pStyle w:val="Footer"/>
      <w:ind w:right="360"/>
    </w:pP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E93D1A" w14:textId="77777777" w:rsidR="002D2A1E" w:rsidRDefault="002D2A1E" w:rsidP="00C675BB">
      <w:r>
        <w:separator/>
      </w:r>
    </w:p>
  </w:footnote>
  <w:footnote w:type="continuationSeparator" w:id="0">
    <w:p w14:paraId="6EEFF066" w14:textId="77777777" w:rsidR="002D2A1E" w:rsidRDefault="002D2A1E" w:rsidP="00C675B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5E4307" w14:textId="73B5F084" w:rsidR="00294C75" w:rsidRPr="00C675BB" w:rsidRDefault="00294C75">
    <w:pPr>
      <w:pStyle w:val="Head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Ntemena Kapula</w:t>
    </w:r>
    <w:r w:rsidR="00C76016"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 xml:space="preserve">Biostats 202: </w:t>
    </w:r>
    <w:r w:rsidR="00C76016">
      <w:rPr>
        <w:rFonts w:ascii="Times New Roman" w:hAnsi="Times New Roman" w:cs="Times New Roman"/>
      </w:rPr>
      <w:t>Final Project</w:t>
    </w:r>
    <w:r w:rsidR="00C76016">
      <w:rPr>
        <w:rFonts w:ascii="Times New Roman" w:hAnsi="Times New Roman" w:cs="Times New Roman"/>
      </w:rPr>
      <w:tab/>
      <w:t>Sept. 15, 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3B4455"/>
    <w:multiLevelType w:val="hybridMultilevel"/>
    <w:tmpl w:val="FAF2D712"/>
    <w:lvl w:ilvl="0" w:tplc="6E14933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5EC674D"/>
    <w:multiLevelType w:val="hybridMultilevel"/>
    <w:tmpl w:val="5874D8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75BB"/>
    <w:rsid w:val="00084FF9"/>
    <w:rsid w:val="000B3A57"/>
    <w:rsid w:val="000C3958"/>
    <w:rsid w:val="000E3403"/>
    <w:rsid w:val="000E3A8E"/>
    <w:rsid w:val="00113176"/>
    <w:rsid w:val="0011623F"/>
    <w:rsid w:val="00154C1F"/>
    <w:rsid w:val="001708A2"/>
    <w:rsid w:val="001A7DF6"/>
    <w:rsid w:val="001C2C21"/>
    <w:rsid w:val="001D3FB8"/>
    <w:rsid w:val="001E330A"/>
    <w:rsid w:val="002010C9"/>
    <w:rsid w:val="00206CD0"/>
    <w:rsid w:val="00212B30"/>
    <w:rsid w:val="002343B3"/>
    <w:rsid w:val="00245D85"/>
    <w:rsid w:val="002504D6"/>
    <w:rsid w:val="00256E4F"/>
    <w:rsid w:val="00294C75"/>
    <w:rsid w:val="002A4489"/>
    <w:rsid w:val="002D2A1E"/>
    <w:rsid w:val="00372AA4"/>
    <w:rsid w:val="00393ABA"/>
    <w:rsid w:val="003B082B"/>
    <w:rsid w:val="003B76AE"/>
    <w:rsid w:val="003D3AA3"/>
    <w:rsid w:val="004057AD"/>
    <w:rsid w:val="00444A06"/>
    <w:rsid w:val="00466FB4"/>
    <w:rsid w:val="004924AE"/>
    <w:rsid w:val="0049301F"/>
    <w:rsid w:val="004F3EF3"/>
    <w:rsid w:val="0050456D"/>
    <w:rsid w:val="00526BF3"/>
    <w:rsid w:val="00526E6D"/>
    <w:rsid w:val="005B3499"/>
    <w:rsid w:val="005B5B70"/>
    <w:rsid w:val="00605599"/>
    <w:rsid w:val="00615787"/>
    <w:rsid w:val="00631E70"/>
    <w:rsid w:val="006475A0"/>
    <w:rsid w:val="00650F24"/>
    <w:rsid w:val="0065292A"/>
    <w:rsid w:val="006D0CFD"/>
    <w:rsid w:val="00787D0D"/>
    <w:rsid w:val="007A701C"/>
    <w:rsid w:val="007D3E64"/>
    <w:rsid w:val="00837E37"/>
    <w:rsid w:val="00956F02"/>
    <w:rsid w:val="00991334"/>
    <w:rsid w:val="00A00634"/>
    <w:rsid w:val="00A219EF"/>
    <w:rsid w:val="00A455DA"/>
    <w:rsid w:val="00C01084"/>
    <w:rsid w:val="00C675BB"/>
    <w:rsid w:val="00C73E7A"/>
    <w:rsid w:val="00C76016"/>
    <w:rsid w:val="00C97FEB"/>
    <w:rsid w:val="00CD6FDD"/>
    <w:rsid w:val="00CE51AD"/>
    <w:rsid w:val="00D1435E"/>
    <w:rsid w:val="00D350AD"/>
    <w:rsid w:val="00D47318"/>
    <w:rsid w:val="00D8573D"/>
    <w:rsid w:val="00F17E7C"/>
    <w:rsid w:val="00F502E9"/>
    <w:rsid w:val="00F951C5"/>
    <w:rsid w:val="00FB08EE"/>
    <w:rsid w:val="00FC4D35"/>
    <w:rsid w:val="00FD4EEA"/>
    <w:rsid w:val="00FD5668"/>
    <w:rsid w:val="00FE33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F43F9C3"/>
  <w14:defaultImageDpi w14:val="300"/>
  <w15:docId w15:val="{761368DF-589F-D64C-832F-9AE86D714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675BB"/>
    <w:pPr>
      <w:spacing w:before="100" w:beforeAutospacing="1" w:after="100" w:afterAutospacing="1"/>
    </w:pPr>
    <w:rPr>
      <w:rFonts w:ascii="Times New Roman" w:hAnsi="Times New Roman"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C675BB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75BB"/>
  </w:style>
  <w:style w:type="paragraph" w:styleId="Footer">
    <w:name w:val="footer"/>
    <w:basedOn w:val="Normal"/>
    <w:link w:val="FooterChar"/>
    <w:uiPriority w:val="99"/>
    <w:unhideWhenUsed/>
    <w:rsid w:val="00C675BB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75BB"/>
  </w:style>
  <w:style w:type="paragraph" w:styleId="ListParagraph">
    <w:name w:val="List Paragraph"/>
    <w:basedOn w:val="Normal"/>
    <w:uiPriority w:val="34"/>
    <w:qFormat/>
    <w:rsid w:val="00C675BB"/>
    <w:pPr>
      <w:ind w:left="720"/>
      <w:contextualSpacing/>
    </w:pPr>
  </w:style>
  <w:style w:type="table" w:styleId="TableGrid">
    <w:name w:val="Table Grid"/>
    <w:basedOn w:val="TableNormal"/>
    <w:uiPriority w:val="59"/>
    <w:rsid w:val="00CD6FD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ibliography">
    <w:name w:val="Bibliography"/>
    <w:basedOn w:val="Normal"/>
    <w:next w:val="Normal"/>
    <w:uiPriority w:val="37"/>
    <w:unhideWhenUsed/>
    <w:rsid w:val="002A4489"/>
    <w:pPr>
      <w:tabs>
        <w:tab w:val="left" w:pos="380"/>
      </w:tabs>
      <w:spacing w:after="240"/>
      <w:ind w:left="384" w:hanging="384"/>
    </w:pPr>
  </w:style>
  <w:style w:type="character" w:styleId="PageNumber">
    <w:name w:val="page number"/>
    <w:basedOn w:val="DefaultParagraphFont"/>
    <w:uiPriority w:val="99"/>
    <w:semiHidden/>
    <w:unhideWhenUsed/>
    <w:rsid w:val="00206CD0"/>
  </w:style>
  <w:style w:type="paragraph" w:styleId="NoSpacing">
    <w:name w:val="No Spacing"/>
    <w:uiPriority w:val="1"/>
    <w:qFormat/>
    <w:rsid w:val="00837E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55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9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4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</TotalTime>
  <Pages>6</Pages>
  <Words>1583</Words>
  <Characters>9026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Ntemena Kapula</dc:creator>
  <cp:keywords/>
  <dc:description/>
  <cp:lastModifiedBy>nkapula1@gmail.com</cp:lastModifiedBy>
  <cp:revision>10</cp:revision>
  <dcterms:created xsi:type="dcterms:W3CDTF">2020-09-07T01:19:00Z</dcterms:created>
  <dcterms:modified xsi:type="dcterms:W3CDTF">2020-09-11T05:36:00Z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zotero-version="5.0.89"&gt;&lt;session id="GEjSs7l3"/&gt;&lt;style id="http://www.zotero.org/styles/vancouver" locale="en-US" hasBibliography="1" bibliographyStyleHasBeenSet="1"/&gt;&lt;prefs&gt;&lt;pref name="fieldType" value="Field"/&gt;&lt;/prefs&gt;&lt;/data&gt;</vt:lpwstr>
  </property>
</Properties>
</file>